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DC" w:rsidRPr="00A40329" w:rsidRDefault="00CD6EDC" w:rsidP="0069233F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CD6EDC" w:rsidRPr="00A40329" w:rsidRDefault="00CD6EDC" w:rsidP="002C41AE">
      <w:pPr>
        <w:spacing w:after="0" w:line="259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A40329">
        <w:rPr>
          <w:rFonts w:ascii="Cambria" w:hAnsi="Cambria" w:cs="Cambria"/>
          <w:b/>
          <w:bCs/>
          <w:sz w:val="24"/>
          <w:szCs w:val="24"/>
        </w:rPr>
        <w:t xml:space="preserve">REGULAMIN KONKURSU INICJATYW LOKALNYCH </w:t>
      </w:r>
    </w:p>
    <w:p w:rsidR="00CD6EDC" w:rsidRPr="00A40329" w:rsidRDefault="00CD6EDC" w:rsidP="002C41AE">
      <w:pPr>
        <w:spacing w:after="0" w:line="259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A40329">
        <w:rPr>
          <w:rFonts w:ascii="Cambria" w:hAnsi="Cambria" w:cs="Cambria"/>
          <w:b/>
          <w:bCs/>
          <w:sz w:val="24"/>
          <w:szCs w:val="24"/>
        </w:rPr>
        <w:t>„KULTURA NA ZAKRĘCIE 2016”</w:t>
      </w:r>
    </w:p>
    <w:p w:rsidR="00CD6EDC" w:rsidRPr="00A40329" w:rsidRDefault="00CD6EDC" w:rsidP="002C41AE">
      <w:pPr>
        <w:spacing w:after="0" w:line="259" w:lineRule="auto"/>
        <w:jc w:val="center"/>
        <w:rPr>
          <w:rFonts w:ascii="Cambria" w:hAnsi="Cambria" w:cs="Cambria"/>
          <w:b/>
          <w:bCs/>
          <w:color w:val="0070C0"/>
          <w:sz w:val="24"/>
          <w:szCs w:val="24"/>
        </w:rPr>
      </w:pPr>
      <w:bookmarkStart w:id="0" w:name="_GoBack"/>
      <w:bookmarkEnd w:id="0"/>
    </w:p>
    <w:p w:rsidR="00CD6EDC" w:rsidRPr="00A40329" w:rsidRDefault="00CD6EDC" w:rsidP="002C41AE">
      <w:pPr>
        <w:numPr>
          <w:ilvl w:val="0"/>
          <w:numId w:val="34"/>
        </w:numPr>
        <w:spacing w:after="160" w:line="259" w:lineRule="auto"/>
        <w:rPr>
          <w:rFonts w:ascii="Cambria" w:hAnsi="Cambria" w:cs="Cambria"/>
          <w:b/>
          <w:bCs/>
          <w:sz w:val="24"/>
          <w:szCs w:val="24"/>
        </w:rPr>
      </w:pPr>
      <w:r w:rsidRPr="00A40329">
        <w:rPr>
          <w:rFonts w:ascii="Cambria" w:hAnsi="Cambria" w:cs="Cambria"/>
          <w:b/>
          <w:bCs/>
          <w:sz w:val="24"/>
          <w:szCs w:val="24"/>
        </w:rPr>
        <w:t>INFORMACJE OGÓLNE</w:t>
      </w:r>
    </w:p>
    <w:p w:rsidR="00CD6EDC" w:rsidRPr="00A40329" w:rsidRDefault="00CD6EDC" w:rsidP="00DF6BBA">
      <w:pPr>
        <w:pStyle w:val="ListParagraph"/>
        <w:numPr>
          <w:ilvl w:val="0"/>
          <w:numId w:val="38"/>
        </w:numPr>
        <w:spacing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 xml:space="preserve">Regulamin określa zasady uczestnictwa Mieszkańców Gminy Wisznia Mała </w:t>
      </w:r>
      <w:r w:rsidRPr="00A40329">
        <w:rPr>
          <w:rFonts w:ascii="Cambria" w:hAnsi="Cambria" w:cs="Cambria"/>
          <w:sz w:val="24"/>
          <w:szCs w:val="24"/>
        </w:rPr>
        <w:br/>
        <w:t xml:space="preserve">w Konkursie Inicjatyw Lokalnych „Kultura na Zakręcie 2016” zwanym w dalszej części Regulaminu „Konkursem”. </w:t>
      </w:r>
    </w:p>
    <w:p w:rsidR="00CD6EDC" w:rsidRPr="00A40329" w:rsidRDefault="00CD6EDC" w:rsidP="000C46BD">
      <w:pPr>
        <w:pStyle w:val="ListParagraph"/>
        <w:numPr>
          <w:ilvl w:val="0"/>
          <w:numId w:val="38"/>
        </w:numPr>
        <w:spacing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Projekt inicjatywy lokalnej zgłoszonej do Konkursu powinien:</w:t>
      </w:r>
    </w:p>
    <w:p w:rsidR="00CD6EDC" w:rsidRPr="00A40329" w:rsidRDefault="00CD6EDC" w:rsidP="009D7C07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wpisywać się w obszar kultury oraz szeroko pojmowanego rozwoju społecznego</w:t>
      </w:r>
    </w:p>
    <w:p w:rsidR="00CD6EDC" w:rsidRPr="00A40329" w:rsidRDefault="00CD6EDC" w:rsidP="009D7C07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mieć jasno określony cel, dobrze zaplanowane działania, mierzalne rezultaty oraz racjonalne koszty realizacji</w:t>
      </w:r>
    </w:p>
    <w:p w:rsidR="00CD6EDC" w:rsidRPr="00A40329" w:rsidRDefault="00CD6EDC" w:rsidP="009D7C07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być autorskim pomysłem Wnioskodawcy</w:t>
      </w:r>
    </w:p>
    <w:p w:rsidR="00CD6EDC" w:rsidRPr="00A40329" w:rsidRDefault="00CD6EDC" w:rsidP="009D7C07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zakładać współpracę z Ośrodkiem Kultury Sportu i Rekreacji w Wiszni Małej</w:t>
      </w:r>
    </w:p>
    <w:p w:rsidR="00CD6EDC" w:rsidRPr="00A40329" w:rsidRDefault="00CD6EDC" w:rsidP="009D7C07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być skierowany do społeczności lokalnej i realizowany na terenie Gminy Wisznia Mała przez lokalną społeczność.</w:t>
      </w:r>
    </w:p>
    <w:p w:rsidR="00CD6EDC" w:rsidRPr="00A40329" w:rsidRDefault="00CD6EDC" w:rsidP="00D674BA">
      <w:pPr>
        <w:pStyle w:val="ListParagraph"/>
        <w:spacing w:after="160" w:line="259" w:lineRule="auto"/>
        <w:ind w:left="1080"/>
        <w:jc w:val="both"/>
        <w:rPr>
          <w:rFonts w:ascii="Cambria" w:hAnsi="Cambria" w:cs="Cambria"/>
          <w:sz w:val="24"/>
          <w:szCs w:val="24"/>
        </w:rPr>
      </w:pPr>
    </w:p>
    <w:p w:rsidR="00CD6EDC" w:rsidRPr="00A40329" w:rsidRDefault="00CD6EDC" w:rsidP="002C41AE">
      <w:pPr>
        <w:numPr>
          <w:ilvl w:val="0"/>
          <w:numId w:val="34"/>
        </w:numPr>
        <w:spacing w:after="160" w:line="259" w:lineRule="auto"/>
        <w:rPr>
          <w:rFonts w:ascii="Cambria" w:hAnsi="Cambria" w:cs="Cambria"/>
          <w:b/>
          <w:bCs/>
          <w:sz w:val="24"/>
          <w:szCs w:val="24"/>
        </w:rPr>
      </w:pPr>
      <w:r w:rsidRPr="00A40329">
        <w:rPr>
          <w:rFonts w:ascii="Cambria" w:hAnsi="Cambria" w:cs="Cambria"/>
          <w:b/>
          <w:bCs/>
          <w:sz w:val="24"/>
          <w:szCs w:val="24"/>
        </w:rPr>
        <w:t>ORGANIZATOR KONKURSU</w:t>
      </w:r>
    </w:p>
    <w:p w:rsidR="00CD6EDC" w:rsidRPr="00A40329" w:rsidRDefault="00CD6EDC" w:rsidP="00DF6BBA">
      <w:pPr>
        <w:spacing w:after="160" w:line="259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 xml:space="preserve">Organizatorem Konkursu jest Ośrodek Kultury Sportu i Rekreacji w Wiszni Małej. Organizator jest równocześnie jednostką koordynującą przebieg każdej zwycięskiej inicjatywy. Organizator zapewnia wsparcie finansowe, infrastrukturalne oraz merytoryczne w czasie realizacji zwycięskich projektów inicjatyw lokalnych. </w:t>
      </w:r>
    </w:p>
    <w:p w:rsidR="00CD6EDC" w:rsidRPr="00A40329" w:rsidRDefault="00CD6EDC" w:rsidP="00DF6BBA">
      <w:pPr>
        <w:spacing w:after="160" w:line="259" w:lineRule="auto"/>
        <w:ind w:left="720"/>
        <w:jc w:val="both"/>
        <w:rPr>
          <w:rFonts w:ascii="Cambria" w:hAnsi="Cambria" w:cs="Cambria"/>
          <w:sz w:val="24"/>
          <w:szCs w:val="24"/>
        </w:rPr>
      </w:pPr>
    </w:p>
    <w:p w:rsidR="00CD6EDC" w:rsidRPr="00A40329" w:rsidRDefault="00CD6EDC" w:rsidP="002C41AE">
      <w:pPr>
        <w:numPr>
          <w:ilvl w:val="0"/>
          <w:numId w:val="34"/>
        </w:numPr>
        <w:spacing w:after="160" w:line="259" w:lineRule="auto"/>
        <w:rPr>
          <w:rFonts w:ascii="Cambria" w:hAnsi="Cambria" w:cs="Cambria"/>
          <w:b/>
          <w:bCs/>
          <w:sz w:val="24"/>
          <w:szCs w:val="24"/>
        </w:rPr>
      </w:pPr>
      <w:r w:rsidRPr="00A40329">
        <w:rPr>
          <w:rFonts w:ascii="Cambria" w:hAnsi="Cambria" w:cs="Cambria"/>
          <w:b/>
          <w:bCs/>
          <w:sz w:val="24"/>
          <w:szCs w:val="24"/>
        </w:rPr>
        <w:t>CELE  KONKURSU</w:t>
      </w:r>
    </w:p>
    <w:p w:rsidR="00CD6EDC" w:rsidRPr="00A40329" w:rsidRDefault="00CD6EDC" w:rsidP="002C41A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Inicjowanie działań służących wzmocnieniu zaangażowania Ośrodka Kultury Sportu</w:t>
      </w:r>
      <w:r w:rsidRPr="00A40329">
        <w:rPr>
          <w:rFonts w:ascii="Cambria" w:hAnsi="Cambria" w:cs="Cambria"/>
          <w:sz w:val="24"/>
          <w:szCs w:val="24"/>
        </w:rPr>
        <w:br/>
        <w:t>i Rekreacji w Wiszni Małej w życie społeczności lokalnej Gminy Wisznia Mała.</w:t>
      </w:r>
    </w:p>
    <w:p w:rsidR="00CD6EDC" w:rsidRPr="00A40329" w:rsidRDefault="00CD6EDC" w:rsidP="000C46B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 xml:space="preserve">Odkrywanie i wspieranie oddolnych inicjatyw kulturotwórczych realizowanych przez Mieszkańców Gminy Wisznia Mała. </w:t>
      </w:r>
    </w:p>
    <w:p w:rsidR="00CD6EDC" w:rsidRPr="00A40329" w:rsidRDefault="00CD6EDC" w:rsidP="000C46B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Zaangażowanie Mieszkańców Gminy Wisznia Mała we wspólne działania kulturalno- społeczne.</w:t>
      </w:r>
    </w:p>
    <w:p w:rsidR="00CD6EDC" w:rsidRPr="00A40329" w:rsidRDefault="00CD6EDC" w:rsidP="00131EFD">
      <w:pPr>
        <w:spacing w:after="0" w:line="240" w:lineRule="auto"/>
        <w:contextualSpacing/>
        <w:jc w:val="both"/>
        <w:rPr>
          <w:rFonts w:ascii="Cambria" w:hAnsi="Cambria" w:cs="Cambria"/>
          <w:sz w:val="24"/>
          <w:szCs w:val="24"/>
        </w:rPr>
      </w:pPr>
    </w:p>
    <w:p w:rsidR="00CD6EDC" w:rsidRPr="00A40329" w:rsidRDefault="00CD6EDC" w:rsidP="00D674BA">
      <w:pPr>
        <w:spacing w:after="0" w:line="240" w:lineRule="auto"/>
        <w:contextualSpacing/>
        <w:jc w:val="both"/>
        <w:rPr>
          <w:rFonts w:ascii="Cambria" w:hAnsi="Cambria" w:cs="Cambria"/>
          <w:sz w:val="24"/>
          <w:szCs w:val="24"/>
        </w:rPr>
      </w:pPr>
    </w:p>
    <w:p w:rsidR="00CD6EDC" w:rsidRPr="00A40329" w:rsidRDefault="00CD6EDC" w:rsidP="002C41AE">
      <w:pPr>
        <w:numPr>
          <w:ilvl w:val="0"/>
          <w:numId w:val="34"/>
        </w:numPr>
        <w:spacing w:after="160" w:line="259" w:lineRule="auto"/>
        <w:rPr>
          <w:rFonts w:ascii="Cambria" w:hAnsi="Cambria" w:cs="Cambria"/>
          <w:b/>
          <w:bCs/>
          <w:sz w:val="24"/>
          <w:szCs w:val="24"/>
        </w:rPr>
      </w:pPr>
      <w:r w:rsidRPr="00A40329">
        <w:rPr>
          <w:rFonts w:ascii="Cambria" w:hAnsi="Cambria" w:cs="Cambria"/>
          <w:b/>
          <w:bCs/>
          <w:sz w:val="24"/>
          <w:szCs w:val="24"/>
        </w:rPr>
        <w:t xml:space="preserve"> UCZESTNICY KONKURSU</w:t>
      </w:r>
    </w:p>
    <w:p w:rsidR="00CD6EDC" w:rsidRPr="00A40329" w:rsidRDefault="00CD6EDC" w:rsidP="00D674BA">
      <w:pPr>
        <w:pStyle w:val="ListParagraph"/>
        <w:numPr>
          <w:ilvl w:val="0"/>
          <w:numId w:val="36"/>
        </w:numPr>
        <w:spacing w:after="160" w:line="240" w:lineRule="auto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Konkurs adresowany jest do osób mieszkających w Gminie Wisznia Mała.</w:t>
      </w:r>
    </w:p>
    <w:p w:rsidR="00CD6EDC" w:rsidRPr="00A40329" w:rsidRDefault="00CD6EDC" w:rsidP="00D674BA">
      <w:pPr>
        <w:pStyle w:val="ListParagraph"/>
        <w:numPr>
          <w:ilvl w:val="0"/>
          <w:numId w:val="36"/>
        </w:numPr>
        <w:spacing w:after="160" w:line="240" w:lineRule="auto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Uczestnikiem Konkursu może być:</w:t>
      </w:r>
    </w:p>
    <w:p w:rsidR="00CD6EDC" w:rsidRPr="00A40329" w:rsidRDefault="00CD6EDC" w:rsidP="001B111E">
      <w:pPr>
        <w:numPr>
          <w:ilvl w:val="0"/>
          <w:numId w:val="37"/>
        </w:numPr>
        <w:spacing w:after="160" w:line="240" w:lineRule="auto"/>
        <w:contextualSpacing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b/>
          <w:bCs/>
          <w:sz w:val="24"/>
          <w:szCs w:val="24"/>
        </w:rPr>
        <w:lastRenderedPageBreak/>
        <w:t>osoba indywidualna</w:t>
      </w:r>
      <w:r w:rsidRPr="00A40329">
        <w:rPr>
          <w:rFonts w:ascii="Cambria" w:hAnsi="Cambria" w:cs="Cambria"/>
          <w:sz w:val="24"/>
          <w:szCs w:val="24"/>
        </w:rPr>
        <w:t xml:space="preserve"> (m.in. animator, hobbysta, pasjonat) </w:t>
      </w:r>
    </w:p>
    <w:p w:rsidR="00CD6EDC" w:rsidRPr="00A40329" w:rsidRDefault="00CD6EDC" w:rsidP="001B111E">
      <w:pPr>
        <w:numPr>
          <w:ilvl w:val="0"/>
          <w:numId w:val="37"/>
        </w:numPr>
        <w:spacing w:after="160" w:line="240" w:lineRule="auto"/>
        <w:contextualSpacing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b/>
          <w:bCs/>
          <w:sz w:val="24"/>
          <w:szCs w:val="24"/>
        </w:rPr>
        <w:t>grupa nieformalna</w:t>
      </w:r>
      <w:r w:rsidRPr="00A40329">
        <w:rPr>
          <w:rFonts w:ascii="Cambria" w:hAnsi="Cambria" w:cs="Cambria"/>
          <w:sz w:val="24"/>
          <w:szCs w:val="24"/>
        </w:rPr>
        <w:t xml:space="preserve"> (minimum 3 osoby, ze wskazanym Liderem grupy)</w:t>
      </w:r>
    </w:p>
    <w:p w:rsidR="00CD6EDC" w:rsidRPr="00A40329" w:rsidRDefault="00CD6EDC" w:rsidP="001B111E">
      <w:pPr>
        <w:numPr>
          <w:ilvl w:val="0"/>
          <w:numId w:val="37"/>
        </w:numPr>
        <w:spacing w:after="160" w:line="240" w:lineRule="auto"/>
        <w:contextualSpacing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b/>
          <w:bCs/>
          <w:sz w:val="24"/>
          <w:szCs w:val="24"/>
        </w:rPr>
        <w:t>grupa formalna</w:t>
      </w:r>
      <w:r w:rsidRPr="00A40329">
        <w:rPr>
          <w:rFonts w:ascii="Cambria" w:hAnsi="Cambria" w:cs="Cambria"/>
          <w:sz w:val="24"/>
          <w:szCs w:val="24"/>
        </w:rPr>
        <w:t xml:space="preserve"> (m.in. stowarzyszenie, fundacje, parafia).</w:t>
      </w:r>
    </w:p>
    <w:p w:rsidR="00CD6EDC" w:rsidRPr="00A40329" w:rsidRDefault="00CD6EDC" w:rsidP="001B111E">
      <w:pPr>
        <w:numPr>
          <w:ilvl w:val="0"/>
          <w:numId w:val="36"/>
        </w:numPr>
        <w:spacing w:after="160" w:line="240" w:lineRule="auto"/>
        <w:contextualSpacing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 xml:space="preserve">Każdy Wnioskodawca może złożyć tylko jeden projekt inicjatywy lokalnej. </w:t>
      </w:r>
    </w:p>
    <w:p w:rsidR="00CD6EDC" w:rsidRPr="00A40329" w:rsidRDefault="00CD6EDC" w:rsidP="001B111E">
      <w:pPr>
        <w:numPr>
          <w:ilvl w:val="0"/>
          <w:numId w:val="36"/>
        </w:numPr>
        <w:spacing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>Wnioskodawcy niepełnoletni powinni załączyć podpisaną zgodę rodziców lub opiekunów prawnych na udział w Konkursie.</w:t>
      </w:r>
    </w:p>
    <w:p w:rsidR="00CD6EDC" w:rsidRPr="00A40329" w:rsidRDefault="00CD6EDC" w:rsidP="00D674BA">
      <w:pPr>
        <w:spacing w:after="160" w:line="259" w:lineRule="auto"/>
        <w:contextualSpacing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CD6EDC" w:rsidRPr="00A40329" w:rsidRDefault="00CD6EDC" w:rsidP="002C41AE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Cambria" w:hAnsi="Cambria" w:cs="Cambria"/>
          <w:b/>
          <w:bCs/>
          <w:sz w:val="24"/>
          <w:szCs w:val="24"/>
        </w:rPr>
      </w:pPr>
      <w:r w:rsidRPr="00A40329">
        <w:rPr>
          <w:rFonts w:ascii="Cambria" w:hAnsi="Cambria" w:cs="Cambria"/>
          <w:b/>
          <w:bCs/>
          <w:sz w:val="24"/>
          <w:szCs w:val="24"/>
        </w:rPr>
        <w:t xml:space="preserve"> HARMONOGRAM KONKURSU</w:t>
      </w:r>
    </w:p>
    <w:p w:rsidR="00CD6EDC" w:rsidRPr="00A40329" w:rsidRDefault="00CD6EDC" w:rsidP="000A6444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ascii="Cambria" w:hAnsi="Cambria" w:cs="Cambria"/>
          <w:b/>
          <w:bCs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>Termin spotkania organizacyjnego dla zainteresowanych udziałem w projekcie</w:t>
      </w:r>
      <w:r w:rsidRPr="00A40329">
        <w:rPr>
          <w:rFonts w:ascii="Cambria" w:hAnsi="Cambria" w:cs="Cambria"/>
          <w:b/>
          <w:bCs/>
          <w:kern w:val="1"/>
          <w:sz w:val="24"/>
          <w:szCs w:val="24"/>
          <w:lang w:eastAsia="ar-SA"/>
        </w:rPr>
        <w:t>: 17.03.2016r.</w:t>
      </w:r>
    </w:p>
    <w:p w:rsidR="00CD6EDC" w:rsidRPr="00A40329" w:rsidRDefault="00CD6EDC" w:rsidP="000A6444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ascii="Cambria" w:hAnsi="Cambria" w:cs="Cambria"/>
          <w:b/>
          <w:bCs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 xml:space="preserve">Termin złożenia wniosku konkursowego: </w:t>
      </w:r>
      <w:r w:rsidRPr="00A40329">
        <w:rPr>
          <w:rFonts w:ascii="Cambria" w:hAnsi="Cambria" w:cs="Cambria"/>
          <w:b/>
          <w:bCs/>
          <w:kern w:val="1"/>
          <w:sz w:val="24"/>
          <w:szCs w:val="24"/>
          <w:lang w:eastAsia="ar-SA"/>
        </w:rPr>
        <w:t>do 31.03.2016r.</w:t>
      </w:r>
    </w:p>
    <w:p w:rsidR="00CD6EDC" w:rsidRPr="00A40329" w:rsidRDefault="00CD6EDC" w:rsidP="000A6444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ascii="Cambria" w:hAnsi="Cambria" w:cs="Cambria"/>
          <w:b/>
          <w:bCs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 xml:space="preserve">Termin ogłoszenia listy inicjatyw przyjętych do oceny merytorycznej: </w:t>
      </w:r>
      <w:r w:rsidRPr="00A40329">
        <w:rPr>
          <w:rFonts w:ascii="Cambria" w:hAnsi="Cambria" w:cs="Cambria"/>
          <w:b/>
          <w:bCs/>
          <w:kern w:val="1"/>
          <w:sz w:val="24"/>
          <w:szCs w:val="24"/>
          <w:lang w:eastAsia="ar-SA"/>
        </w:rPr>
        <w:t>04.04.2016r</w:t>
      </w: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 xml:space="preserve">. </w:t>
      </w:r>
    </w:p>
    <w:p w:rsidR="00CD6EDC" w:rsidRPr="00A40329" w:rsidRDefault="00CD6EDC" w:rsidP="000A6444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ascii="Cambria" w:hAnsi="Cambria" w:cs="Cambria"/>
          <w:b/>
          <w:bCs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 xml:space="preserve">Termin oceny wniosków konkursowych przez Komisję Konkursową: </w:t>
      </w:r>
      <w:r w:rsidRPr="00A40329">
        <w:rPr>
          <w:rFonts w:ascii="Cambria" w:hAnsi="Cambria" w:cs="Cambria"/>
          <w:b/>
          <w:bCs/>
          <w:kern w:val="1"/>
          <w:sz w:val="24"/>
          <w:szCs w:val="24"/>
          <w:lang w:eastAsia="ar-SA"/>
        </w:rPr>
        <w:t>07.04.2016r.</w:t>
      </w:r>
    </w:p>
    <w:p w:rsidR="00CD6EDC" w:rsidRPr="00A40329" w:rsidRDefault="00CD6EDC" w:rsidP="000A6444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ascii="Cambria" w:hAnsi="Cambria" w:cs="Cambria"/>
          <w:b/>
          <w:bCs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 xml:space="preserve">Termin ogłoszenia listy rankingowej wybranych inicjatyw: </w:t>
      </w:r>
      <w:r w:rsidRPr="00A40329">
        <w:rPr>
          <w:rFonts w:ascii="Cambria" w:hAnsi="Cambria" w:cs="Cambria"/>
          <w:b/>
          <w:bCs/>
          <w:kern w:val="1"/>
          <w:sz w:val="24"/>
          <w:szCs w:val="24"/>
          <w:lang w:eastAsia="ar-SA"/>
        </w:rPr>
        <w:t>do 08.04.2016r.</w:t>
      </w:r>
    </w:p>
    <w:p w:rsidR="00CD6EDC" w:rsidRPr="00A40329" w:rsidRDefault="00CD6EDC" w:rsidP="000A6444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ascii="Cambria" w:hAnsi="Cambria" w:cs="Cambria"/>
          <w:b/>
          <w:bCs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 xml:space="preserve">Termin spotkanie konsultacyjnego z autorami zwycięskich projektów inicjatyw w celu ustalenia harmonogramu działań: </w:t>
      </w:r>
      <w:r w:rsidRPr="00A40329">
        <w:rPr>
          <w:rFonts w:ascii="Cambria" w:hAnsi="Cambria" w:cs="Cambria"/>
          <w:b/>
          <w:bCs/>
          <w:kern w:val="1"/>
          <w:sz w:val="24"/>
          <w:szCs w:val="24"/>
          <w:lang w:eastAsia="ar-SA"/>
        </w:rPr>
        <w:t>11.04.2016r.</w:t>
      </w: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 xml:space="preserve">  </w:t>
      </w:r>
    </w:p>
    <w:p w:rsidR="00CD6EDC" w:rsidRPr="00A40329" w:rsidRDefault="00CD6EDC" w:rsidP="00D674BA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ascii="Cambria" w:hAnsi="Cambria" w:cs="Cambria"/>
          <w:b/>
          <w:bCs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 xml:space="preserve">Realizacja wybranych inicjatyw: </w:t>
      </w:r>
      <w:r w:rsidRPr="00A40329">
        <w:rPr>
          <w:rFonts w:ascii="Cambria" w:hAnsi="Cambria" w:cs="Cambria"/>
          <w:b/>
          <w:bCs/>
          <w:kern w:val="1"/>
          <w:sz w:val="24"/>
          <w:szCs w:val="24"/>
          <w:lang w:eastAsia="ar-SA"/>
        </w:rPr>
        <w:t>od 15.04.2016r. do 15.11.2016r.</w:t>
      </w:r>
    </w:p>
    <w:p w:rsidR="00CD6EDC" w:rsidRPr="00A40329" w:rsidRDefault="00CD6EDC" w:rsidP="00D674BA">
      <w:pPr>
        <w:pStyle w:val="ListParagraph"/>
        <w:spacing w:before="240" w:after="0" w:line="240" w:lineRule="auto"/>
        <w:jc w:val="both"/>
        <w:rPr>
          <w:rFonts w:ascii="Cambria" w:hAnsi="Cambria" w:cs="Cambria"/>
          <w:b/>
          <w:bCs/>
          <w:kern w:val="1"/>
          <w:sz w:val="24"/>
          <w:szCs w:val="24"/>
          <w:lang w:eastAsia="ar-SA"/>
        </w:rPr>
      </w:pPr>
    </w:p>
    <w:p w:rsidR="00CD6EDC" w:rsidRPr="00A40329" w:rsidRDefault="00CD6EDC" w:rsidP="002C41AE">
      <w:pPr>
        <w:numPr>
          <w:ilvl w:val="0"/>
          <w:numId w:val="34"/>
        </w:numPr>
        <w:spacing w:after="160" w:line="259" w:lineRule="auto"/>
        <w:rPr>
          <w:rFonts w:ascii="Cambria" w:hAnsi="Cambria" w:cs="Cambria"/>
          <w:b/>
          <w:bCs/>
          <w:sz w:val="24"/>
          <w:szCs w:val="24"/>
        </w:rPr>
      </w:pPr>
      <w:r w:rsidRPr="00A40329">
        <w:rPr>
          <w:rFonts w:ascii="Cambria" w:hAnsi="Cambria" w:cs="Cambria"/>
          <w:b/>
          <w:bCs/>
          <w:sz w:val="24"/>
          <w:szCs w:val="24"/>
        </w:rPr>
        <w:t>PROCEDURA KONKURSOWA</w:t>
      </w:r>
    </w:p>
    <w:p w:rsidR="00CD6EDC" w:rsidRPr="00A40329" w:rsidRDefault="00CD6EDC" w:rsidP="00CB0182">
      <w:pPr>
        <w:pStyle w:val="ListParagraph"/>
        <w:numPr>
          <w:ilvl w:val="0"/>
          <w:numId w:val="43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>Wzór wniosku konkursowego (Załącznik nr 1 do Regulaminu) dostępny jest na stronie</w:t>
      </w:r>
      <w:r w:rsidRPr="00A40329">
        <w:rPr>
          <w:rFonts w:ascii="Cambria" w:hAnsi="Cambria" w:cs="Cambria"/>
          <w:sz w:val="24"/>
          <w:szCs w:val="24"/>
        </w:rPr>
        <w:t xml:space="preserve"> internetowej </w:t>
      </w:r>
      <w:hyperlink r:id="rId8" w:history="1">
        <w:r w:rsidRPr="00A40329">
          <w:rPr>
            <w:rStyle w:val="Hyperlink"/>
            <w:rFonts w:ascii="Cambria" w:hAnsi="Cambria" w:cs="Cambria"/>
            <w:sz w:val="24"/>
            <w:szCs w:val="24"/>
          </w:rPr>
          <w:t>www.oksir.wiszniamala.pl</w:t>
        </w:r>
      </w:hyperlink>
      <w:r w:rsidRPr="00A40329">
        <w:rPr>
          <w:rFonts w:ascii="Cambria" w:hAnsi="Cambria" w:cs="Cambria"/>
          <w:sz w:val="24"/>
          <w:szCs w:val="24"/>
          <w:shd w:val="clear" w:color="auto" w:fill="FFFFFF"/>
        </w:rPr>
        <w:t xml:space="preserve"> w zakładce „Kultura na Zakręcie” oraz na Facebooku </w:t>
      </w:r>
      <w:hyperlink r:id="rId9" w:history="1">
        <w:r w:rsidRPr="00A40329">
          <w:rPr>
            <w:rFonts w:ascii="Cambria" w:hAnsi="Cambria" w:cs="Cambria"/>
            <w:color w:val="0000FF"/>
            <w:sz w:val="24"/>
            <w:szCs w:val="24"/>
            <w:u w:val="single"/>
            <w:lang w:eastAsia="ar-SA"/>
          </w:rPr>
          <w:t>https://www.facebook.com/kulturanazakrecie</w:t>
        </w:r>
      </w:hyperlink>
      <w:r w:rsidRPr="00A40329">
        <w:rPr>
          <w:rFonts w:ascii="Cambria" w:hAnsi="Cambria" w:cs="Cambria"/>
          <w:color w:val="0000FF"/>
          <w:sz w:val="24"/>
          <w:szCs w:val="24"/>
          <w:u w:val="single"/>
          <w:lang w:eastAsia="ar-SA"/>
        </w:rPr>
        <w:t>.</w:t>
      </w:r>
    </w:p>
    <w:p w:rsidR="00CD6EDC" w:rsidRPr="00A40329" w:rsidRDefault="00CD6EDC" w:rsidP="00CB0182">
      <w:pPr>
        <w:pStyle w:val="ListParagraph"/>
        <w:numPr>
          <w:ilvl w:val="0"/>
          <w:numId w:val="43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sz w:val="24"/>
          <w:szCs w:val="24"/>
          <w:lang w:eastAsia="ar-SA"/>
        </w:rPr>
        <w:t>W</w:t>
      </w: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 xml:space="preserve">ypełniony oraz podpisany formularz wniosku konkursowego w wersji papierowej należy dostarczyć w zamkniętej kopercie opisanej imieniem, nazwiskiem i adresem Wnioskodawcy oraz nazwą Konkursu tj. </w:t>
      </w:r>
      <w:r w:rsidRPr="00A40329">
        <w:rPr>
          <w:rFonts w:ascii="Cambria" w:hAnsi="Cambria" w:cs="Cambria"/>
          <w:b/>
          <w:bCs/>
          <w:kern w:val="1"/>
          <w:sz w:val="24"/>
          <w:szCs w:val="24"/>
          <w:lang w:eastAsia="ar-SA"/>
        </w:rPr>
        <w:t>„Kultura na Zakręcie 2016”</w:t>
      </w:r>
      <w:r>
        <w:rPr>
          <w:rFonts w:ascii="Cambria" w:hAnsi="Cambria" w:cs="Cambria"/>
          <w:kern w:val="1"/>
          <w:sz w:val="24"/>
          <w:szCs w:val="24"/>
          <w:lang w:eastAsia="ar-SA"/>
        </w:rPr>
        <w:t xml:space="preserve"> drogą pocztową </w:t>
      </w: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>(na adres: Ośrodek Kultury Sportu i Rekreacji, Wisznia Mała, ul. Szkolna 1, 55-114 Wisznia Mała) lub złożyć osobiście w godzinac</w:t>
      </w:r>
      <w:r>
        <w:rPr>
          <w:rFonts w:ascii="Cambria" w:hAnsi="Cambria" w:cs="Cambria"/>
          <w:kern w:val="1"/>
          <w:sz w:val="24"/>
          <w:szCs w:val="24"/>
          <w:lang w:eastAsia="ar-SA"/>
        </w:rPr>
        <w:t xml:space="preserve">h pracy Ośrodka Kultury Sportu </w:t>
      </w: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 xml:space="preserve">i Rekreacji w Wiszni Małej (dodatkowo wersja elektroniczna wniosku na płycie CD/DVD) w nieprzekraczalnym terminie do dnia </w:t>
      </w:r>
      <w:r w:rsidRPr="00A40329">
        <w:rPr>
          <w:rFonts w:ascii="Cambria" w:hAnsi="Cambria" w:cs="Cambria"/>
          <w:b/>
          <w:bCs/>
          <w:kern w:val="1"/>
          <w:sz w:val="24"/>
          <w:szCs w:val="24"/>
          <w:lang w:eastAsia="ar-SA"/>
        </w:rPr>
        <w:t>31</w:t>
      </w: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 xml:space="preserve"> </w:t>
      </w:r>
      <w:r w:rsidRPr="00A40329">
        <w:rPr>
          <w:rFonts w:ascii="Cambria" w:hAnsi="Cambria" w:cs="Cambria"/>
          <w:b/>
          <w:bCs/>
          <w:kern w:val="1"/>
          <w:sz w:val="24"/>
          <w:szCs w:val="24"/>
          <w:lang w:eastAsia="ar-SA"/>
        </w:rPr>
        <w:t>marca 2016r. do godz. 16:00</w:t>
      </w: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>. Decyduje data wpływu.</w:t>
      </w:r>
    </w:p>
    <w:p w:rsidR="00CD6EDC" w:rsidRPr="00A40329" w:rsidRDefault="00CD6EDC" w:rsidP="008C078D">
      <w:pPr>
        <w:pStyle w:val="ListParagraph"/>
        <w:numPr>
          <w:ilvl w:val="0"/>
          <w:numId w:val="43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 xml:space="preserve">Wniosek konkursowy powinien być kompletny (prawidłowo wypełnione wszystkie obowiązkowe pola). </w:t>
      </w:r>
    </w:p>
    <w:p w:rsidR="00CD6EDC" w:rsidRPr="00A40329" w:rsidRDefault="00CD6EDC" w:rsidP="008C078D">
      <w:pPr>
        <w:pStyle w:val="ListParagraph"/>
        <w:numPr>
          <w:ilvl w:val="0"/>
          <w:numId w:val="43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>Złożenie wniosku nie jest jednoznaczne z przyjęciem projektu do realizacji.</w:t>
      </w:r>
    </w:p>
    <w:p w:rsidR="00CD6EDC" w:rsidRPr="00A40329" w:rsidRDefault="00CD6EDC" w:rsidP="008C078D">
      <w:pPr>
        <w:pStyle w:val="ListParagraph"/>
        <w:numPr>
          <w:ilvl w:val="0"/>
          <w:numId w:val="43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>Wnioski złożone po w/w terminie nie będą rozpatrywane.</w:t>
      </w:r>
    </w:p>
    <w:p w:rsidR="00CD6EDC" w:rsidRPr="00A40329" w:rsidRDefault="00CD6EDC" w:rsidP="000A6444">
      <w:pPr>
        <w:pStyle w:val="ListParagraph"/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</w:p>
    <w:p w:rsidR="00CD6EDC" w:rsidRPr="00A40329" w:rsidRDefault="00CD6EDC" w:rsidP="00A64FCD">
      <w:pPr>
        <w:pStyle w:val="ListParagraph"/>
        <w:numPr>
          <w:ilvl w:val="0"/>
          <w:numId w:val="34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b/>
          <w:bCs/>
          <w:kern w:val="1"/>
          <w:sz w:val="24"/>
          <w:szCs w:val="24"/>
          <w:lang w:eastAsia="ar-SA"/>
        </w:rPr>
        <w:t>ZASADY WYBORU INICJATYW</w:t>
      </w:r>
    </w:p>
    <w:p w:rsidR="00CD6EDC" w:rsidRPr="00A40329" w:rsidRDefault="00CD6EDC" w:rsidP="009532EE">
      <w:pPr>
        <w:pStyle w:val="ListParagraph"/>
        <w:spacing w:before="240" w:after="0" w:line="240" w:lineRule="auto"/>
        <w:ind w:left="1080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</w:p>
    <w:p w:rsidR="00CD6EDC" w:rsidRPr="00A40329" w:rsidRDefault="00CD6EDC" w:rsidP="000A6444">
      <w:pPr>
        <w:pStyle w:val="ListParagraph"/>
        <w:numPr>
          <w:ilvl w:val="0"/>
          <w:numId w:val="47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>Ocena wniosków konkursowych odbędzie się dwuetapowo (I etap ocena formalna,</w:t>
      </w: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br/>
        <w:t>II etap ocena merytoryczna).</w:t>
      </w:r>
    </w:p>
    <w:p w:rsidR="00CD6EDC" w:rsidRPr="00A40329" w:rsidRDefault="00CD6EDC" w:rsidP="000A6444">
      <w:pPr>
        <w:pStyle w:val="ListParagraph"/>
        <w:numPr>
          <w:ilvl w:val="0"/>
          <w:numId w:val="47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lastRenderedPageBreak/>
        <w:t xml:space="preserve">Wnioski konkursowe w I etapie zostaną poddane ocenie formalnej w oparciu </w:t>
      </w: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br/>
        <w:t>o następujące kryteria:</w:t>
      </w:r>
    </w:p>
    <w:p w:rsidR="00CD6EDC" w:rsidRPr="00A40329" w:rsidRDefault="00CD6EDC" w:rsidP="00A64FCD">
      <w:pPr>
        <w:pStyle w:val="ListParagraph"/>
        <w:numPr>
          <w:ilvl w:val="0"/>
          <w:numId w:val="42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 xml:space="preserve">projekt inicjatywy został złożony w terminie, tj. </w:t>
      </w:r>
      <w:r w:rsidRPr="00A40329">
        <w:rPr>
          <w:rFonts w:ascii="Cambria" w:hAnsi="Cambria" w:cs="Cambria"/>
          <w:b/>
          <w:bCs/>
          <w:kern w:val="1"/>
          <w:sz w:val="24"/>
          <w:szCs w:val="24"/>
          <w:lang w:eastAsia="ar-SA"/>
        </w:rPr>
        <w:t>do 31.03.2016r.</w:t>
      </w: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 xml:space="preserve"> </w:t>
      </w:r>
    </w:p>
    <w:p w:rsidR="00CD6EDC" w:rsidRPr="00A40329" w:rsidRDefault="00CD6EDC" w:rsidP="00A64FCD">
      <w:pPr>
        <w:pStyle w:val="ListParagraph"/>
        <w:numPr>
          <w:ilvl w:val="0"/>
          <w:numId w:val="42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 xml:space="preserve">projekt inicjatywy napisany jest według wzoru wniosku konkursowego </w:t>
      </w:r>
    </w:p>
    <w:p w:rsidR="00CD6EDC" w:rsidRPr="00A40329" w:rsidRDefault="00CD6EDC" w:rsidP="00A64FCD">
      <w:pPr>
        <w:pStyle w:val="ListParagraph"/>
        <w:numPr>
          <w:ilvl w:val="0"/>
          <w:numId w:val="42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>projekt inicjatywy zostanie zrealizowany w okresie od 15.04.2016r. do15.11.2016r.</w:t>
      </w:r>
    </w:p>
    <w:p w:rsidR="00CD6EDC" w:rsidRPr="00A40329" w:rsidRDefault="00CD6EDC" w:rsidP="00A64FCD">
      <w:pPr>
        <w:pStyle w:val="ListParagraph"/>
        <w:numPr>
          <w:ilvl w:val="0"/>
          <w:numId w:val="42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>przedstawiony we wniosku budżet nie zawiera błędów rachunkowych</w:t>
      </w:r>
    </w:p>
    <w:p w:rsidR="00CD6EDC" w:rsidRPr="00A40329" w:rsidRDefault="00CD6EDC" w:rsidP="00A64FCD">
      <w:pPr>
        <w:pStyle w:val="ListParagraph"/>
        <w:numPr>
          <w:ilvl w:val="0"/>
          <w:numId w:val="42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>maksymalna kwota dofinansowania jednego projektu inicjatywy nie została przekroczona</w:t>
      </w:r>
    </w:p>
    <w:p w:rsidR="00CD6EDC" w:rsidRPr="00A40329" w:rsidRDefault="00CD6EDC" w:rsidP="00A64FCD">
      <w:pPr>
        <w:pStyle w:val="ListParagraph"/>
        <w:numPr>
          <w:ilvl w:val="0"/>
          <w:numId w:val="42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>koszty wymienione w budżecie projektu inicjatywy spełniają warunek kosztu kwalifikowanego (Załącznik nr 2 do Regulaminu)</w:t>
      </w:r>
    </w:p>
    <w:p w:rsidR="00CD6EDC" w:rsidRPr="00A40329" w:rsidRDefault="00CD6EDC" w:rsidP="00A64FCD">
      <w:pPr>
        <w:pStyle w:val="ListParagraph"/>
        <w:numPr>
          <w:ilvl w:val="0"/>
          <w:numId w:val="42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>projekt inicjatywy wyklucza prowadzenie działalności komercyjnej, nastawionej na zysk</w:t>
      </w:r>
    </w:p>
    <w:p w:rsidR="00CD6EDC" w:rsidRPr="00A40329" w:rsidRDefault="00CD6EDC" w:rsidP="00005D76">
      <w:pPr>
        <w:pStyle w:val="ListParagraph"/>
        <w:numPr>
          <w:ilvl w:val="0"/>
          <w:numId w:val="42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sz w:val="24"/>
          <w:szCs w:val="24"/>
          <w:lang w:eastAsia="ar-SA"/>
        </w:rPr>
        <w:t>zgodność z celami oraz założeniami Konkursu.</w:t>
      </w:r>
    </w:p>
    <w:p w:rsidR="00CD6EDC" w:rsidRPr="00A40329" w:rsidRDefault="00CD6EDC" w:rsidP="000A6444">
      <w:pPr>
        <w:pStyle w:val="ListParagraph"/>
        <w:numPr>
          <w:ilvl w:val="0"/>
          <w:numId w:val="47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>Oceny formalnej wniosku konkursowego dokona Koordynator projektu „Kultura na Zakręcie 2016” ze strony Organizatora.</w:t>
      </w:r>
    </w:p>
    <w:p w:rsidR="00CD6EDC" w:rsidRPr="00A40329" w:rsidRDefault="00CD6EDC" w:rsidP="000A6444">
      <w:pPr>
        <w:pStyle w:val="ListParagraph"/>
        <w:numPr>
          <w:ilvl w:val="0"/>
          <w:numId w:val="47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>Wnioski konkursowe, które spełnią wszystkie powyższe wymagania formalne oraz będą zgodne z Regulaminem Konkursu zostaną przekazane do oceny merytorycznej Komisji Konkursowej. Wnioski zostaną ocenione pod względem merytorycznym, zgodnie z Kartą Oceny (Załącznik nr 3 do Regulaminu).</w:t>
      </w:r>
    </w:p>
    <w:p w:rsidR="00CD6EDC" w:rsidRPr="00A40329" w:rsidRDefault="00CD6EDC" w:rsidP="00A40329">
      <w:pPr>
        <w:pStyle w:val="ListParagraph"/>
        <w:numPr>
          <w:ilvl w:val="0"/>
          <w:numId w:val="47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 xml:space="preserve">Lista przyjętych do oceny merytorycznej projektów inicjatyw zostanie ogłoszona </w:t>
      </w:r>
      <w:r w:rsidRPr="00A40329">
        <w:rPr>
          <w:rFonts w:ascii="Cambria" w:hAnsi="Cambria" w:cs="Cambria"/>
          <w:b/>
          <w:bCs/>
          <w:kern w:val="1"/>
          <w:sz w:val="24"/>
          <w:szCs w:val="24"/>
          <w:lang w:eastAsia="ar-SA"/>
        </w:rPr>
        <w:t>04.04.2016r</w:t>
      </w: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 xml:space="preserve">. na stronie </w:t>
      </w:r>
      <w:r w:rsidRPr="00A40329">
        <w:rPr>
          <w:rFonts w:ascii="Cambria" w:hAnsi="Cambria" w:cs="Cambria"/>
          <w:sz w:val="24"/>
          <w:szCs w:val="24"/>
        </w:rPr>
        <w:t xml:space="preserve">internetowej </w:t>
      </w:r>
      <w:hyperlink r:id="rId10" w:history="1">
        <w:r w:rsidRPr="00A40329">
          <w:rPr>
            <w:rStyle w:val="Hyperlink"/>
            <w:rFonts w:ascii="Cambria" w:hAnsi="Cambria" w:cs="Cambria"/>
            <w:sz w:val="24"/>
            <w:szCs w:val="24"/>
          </w:rPr>
          <w:t>www.oksir.wiszniamala.pl</w:t>
        </w:r>
      </w:hyperlink>
      <w:r w:rsidRPr="00A40329">
        <w:rPr>
          <w:rFonts w:ascii="Cambria" w:hAnsi="Cambria" w:cs="Cambria"/>
          <w:sz w:val="24"/>
          <w:szCs w:val="24"/>
          <w:shd w:val="clear" w:color="auto" w:fill="FFFFFF"/>
        </w:rPr>
        <w:t xml:space="preserve"> w zakładce Kultura na Zakręcie oraz na Facebooku</w:t>
      </w:r>
      <w:r>
        <w:rPr>
          <w:rFonts w:ascii="Cambria" w:hAnsi="Cambria" w:cs="Cambria"/>
          <w:sz w:val="24"/>
          <w:szCs w:val="24"/>
          <w:shd w:val="clear" w:color="auto" w:fill="FFFFFF"/>
        </w:rPr>
        <w:t xml:space="preserve"> </w:t>
      </w:r>
      <w:hyperlink r:id="rId11" w:history="1">
        <w:r w:rsidRPr="002E0DBC">
          <w:rPr>
            <w:rStyle w:val="Hyperlink"/>
            <w:rFonts w:ascii="Cambria" w:hAnsi="Cambria" w:cs="Cambria"/>
            <w:sz w:val="24"/>
            <w:szCs w:val="24"/>
            <w:lang w:eastAsia="ar-SA"/>
          </w:rPr>
          <w:t>https://www.facebook.com/kulturanazakrecie</w:t>
        </w:r>
      </w:hyperlink>
      <w:r w:rsidRPr="00A40329">
        <w:rPr>
          <w:rFonts w:ascii="Cambria" w:hAnsi="Cambria" w:cs="Cambria"/>
          <w:color w:val="0000FF"/>
          <w:sz w:val="24"/>
          <w:szCs w:val="24"/>
          <w:u w:val="single"/>
          <w:lang w:eastAsia="ar-SA"/>
        </w:rPr>
        <w:t>.</w:t>
      </w:r>
    </w:p>
    <w:p w:rsidR="00CD6EDC" w:rsidRPr="00A40329" w:rsidRDefault="00CD6EDC" w:rsidP="000A6444">
      <w:pPr>
        <w:pStyle w:val="ListParagraph"/>
        <w:numPr>
          <w:ilvl w:val="0"/>
          <w:numId w:val="47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sz w:val="24"/>
          <w:szCs w:val="24"/>
          <w:lang w:eastAsia="ar-SA"/>
        </w:rPr>
        <w:t xml:space="preserve">Wnioski konkursowe w II etapie zostaną poddane ocenie merytorycznej </w:t>
      </w:r>
      <w:r w:rsidRPr="00A40329">
        <w:rPr>
          <w:rFonts w:ascii="Cambria" w:hAnsi="Cambria" w:cs="Cambria"/>
          <w:sz w:val="24"/>
          <w:szCs w:val="24"/>
          <w:lang w:eastAsia="ar-SA"/>
        </w:rPr>
        <w:br/>
        <w:t>o następujące kryteria:</w:t>
      </w:r>
    </w:p>
    <w:p w:rsidR="00CD6EDC" w:rsidRPr="00A40329" w:rsidRDefault="00CD6EDC" w:rsidP="00107F95">
      <w:pPr>
        <w:pStyle w:val="ListParagraph"/>
        <w:spacing w:before="240" w:after="0" w:line="240" w:lineRule="auto"/>
        <w:ind w:firstLine="360"/>
        <w:jc w:val="both"/>
        <w:rPr>
          <w:rFonts w:ascii="Cambria" w:hAnsi="Cambria" w:cs="Cambria"/>
          <w:sz w:val="24"/>
          <w:szCs w:val="24"/>
          <w:u w:val="single"/>
          <w:lang w:eastAsia="ar-SA"/>
        </w:rPr>
      </w:pPr>
    </w:p>
    <w:p w:rsidR="00CD6EDC" w:rsidRPr="00A40329" w:rsidRDefault="00CD6EDC" w:rsidP="00107F95">
      <w:pPr>
        <w:pStyle w:val="ListParagraph"/>
        <w:spacing w:before="240" w:after="0" w:line="240" w:lineRule="auto"/>
        <w:ind w:firstLine="360"/>
        <w:jc w:val="both"/>
        <w:rPr>
          <w:rFonts w:ascii="Cambria" w:hAnsi="Cambria" w:cs="Cambria"/>
          <w:kern w:val="1"/>
          <w:sz w:val="24"/>
          <w:szCs w:val="24"/>
          <w:u w:val="single"/>
          <w:lang w:eastAsia="ar-SA"/>
        </w:rPr>
      </w:pPr>
      <w:r w:rsidRPr="00A40329">
        <w:rPr>
          <w:rFonts w:ascii="Cambria" w:hAnsi="Cambria" w:cs="Cambria"/>
          <w:sz w:val="24"/>
          <w:szCs w:val="24"/>
          <w:u w:val="single"/>
          <w:lang w:eastAsia="ar-SA"/>
        </w:rPr>
        <w:t>Kryteria podstawowe:</w:t>
      </w:r>
    </w:p>
    <w:p w:rsidR="00CD6EDC" w:rsidRPr="00A40329" w:rsidRDefault="00CD6EDC" w:rsidP="00107F95">
      <w:pPr>
        <w:pStyle w:val="ListParagraph"/>
        <w:numPr>
          <w:ilvl w:val="0"/>
          <w:numId w:val="44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sz w:val="24"/>
          <w:szCs w:val="24"/>
          <w:lang w:eastAsia="ar-SA"/>
        </w:rPr>
        <w:t xml:space="preserve">zgodność z wynikami diagnozy potrzeb i zasobów kulturalnych Mieszkańców Gminy Wisznia Mała </w:t>
      </w:r>
    </w:p>
    <w:p w:rsidR="00CD6EDC" w:rsidRPr="00A40329" w:rsidRDefault="00CD6EDC" w:rsidP="00107F95">
      <w:pPr>
        <w:pStyle w:val="ListParagraph"/>
        <w:numPr>
          <w:ilvl w:val="0"/>
          <w:numId w:val="44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sz w:val="24"/>
          <w:szCs w:val="24"/>
          <w:lang w:eastAsia="ar-SA"/>
        </w:rPr>
        <w:t>jakość i rzetelność wypełnienia wniosku konkursowego</w:t>
      </w:r>
    </w:p>
    <w:p w:rsidR="00CD6EDC" w:rsidRPr="00A40329" w:rsidRDefault="00CD6EDC" w:rsidP="00107F95">
      <w:pPr>
        <w:pStyle w:val="ListParagraph"/>
        <w:spacing w:before="240" w:after="0" w:line="240" w:lineRule="auto"/>
        <w:ind w:left="1080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kern w:val="1"/>
          <w:sz w:val="24"/>
          <w:szCs w:val="24"/>
          <w:u w:val="single"/>
          <w:lang w:eastAsia="ar-SA"/>
        </w:rPr>
        <w:t>Kryteria wyboru inicjatyw:</w:t>
      </w:r>
    </w:p>
    <w:p w:rsidR="00CD6EDC" w:rsidRPr="00A40329" w:rsidRDefault="00CD6EDC" w:rsidP="00581157">
      <w:pPr>
        <w:pStyle w:val="ListParagraph"/>
        <w:numPr>
          <w:ilvl w:val="0"/>
          <w:numId w:val="45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sz w:val="24"/>
          <w:szCs w:val="24"/>
          <w:lang w:eastAsia="ar-SA"/>
        </w:rPr>
        <w:t>innowacyjność (preferowane będą projekty</w:t>
      </w:r>
      <w:r w:rsidRPr="00A40329">
        <w:rPr>
          <w:rFonts w:ascii="Cambria" w:hAnsi="Cambria" w:cs="Cambria"/>
          <w:color w:val="191919"/>
          <w:sz w:val="24"/>
          <w:szCs w:val="24"/>
        </w:rPr>
        <w:t xml:space="preserve"> nowatorskie, w których zastosowano oryginalne metody i narzędzia dydaktyczne, odkrywcze formy przekazywania wiedzy, doświadczeń i umiejętności w zakresie edukacji kulturalnej. Dodatkowo punktowane będą projektu, w których w sposób kreatywny wykorzystano nowe technologie i media jako źródło włączenia młodych ludzi w proces twórczy. </w:t>
      </w:r>
      <w:r w:rsidRPr="00A40329">
        <w:rPr>
          <w:rFonts w:ascii="Cambria" w:hAnsi="Cambria" w:cs="Cambria"/>
          <w:sz w:val="24"/>
          <w:szCs w:val="24"/>
          <w:lang w:eastAsia="ar-SA"/>
        </w:rPr>
        <w:t xml:space="preserve">Preferowane będą inicjatywy </w:t>
      </w:r>
      <w:r w:rsidRPr="00A40329">
        <w:rPr>
          <w:rFonts w:ascii="Cambria" w:hAnsi="Cambria" w:cs="Cambria"/>
          <w:sz w:val="24"/>
          <w:szCs w:val="24"/>
        </w:rPr>
        <w:t>nowe tzn. inne niż te zrealizowane w ramach pierwszej edycji projektu „Kultura Na Zakręcie”)</w:t>
      </w:r>
    </w:p>
    <w:p w:rsidR="00CD6EDC" w:rsidRPr="00A40329" w:rsidRDefault="00CD6EDC" w:rsidP="00581157">
      <w:pPr>
        <w:pStyle w:val="ListParagraph"/>
        <w:numPr>
          <w:ilvl w:val="0"/>
          <w:numId w:val="45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sz w:val="24"/>
          <w:szCs w:val="24"/>
          <w:lang w:eastAsia="ar-SA"/>
        </w:rPr>
        <w:t>trwałość projektu (kontynuacja projektu po jego zakończeniu, szansa na dalszą współpracę z Ośrodkiem Kultury Sportu i Rekreacji w Wiszni Małej)</w:t>
      </w:r>
    </w:p>
    <w:p w:rsidR="00CD6EDC" w:rsidRPr="00A40329" w:rsidRDefault="00CD6EDC" w:rsidP="00581157">
      <w:pPr>
        <w:pStyle w:val="ListParagraph"/>
        <w:numPr>
          <w:ilvl w:val="0"/>
          <w:numId w:val="45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sz w:val="24"/>
          <w:szCs w:val="24"/>
          <w:lang w:eastAsia="ar-SA"/>
        </w:rPr>
        <w:t xml:space="preserve">zaspokojenie potrzeb lokalnych </w:t>
      </w:r>
    </w:p>
    <w:p w:rsidR="00CD6EDC" w:rsidRPr="00A40329" w:rsidRDefault="00CD6EDC" w:rsidP="00581157">
      <w:pPr>
        <w:pStyle w:val="ListParagraph"/>
        <w:numPr>
          <w:ilvl w:val="0"/>
          <w:numId w:val="45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sz w:val="24"/>
          <w:szCs w:val="24"/>
          <w:lang w:eastAsia="ar-SA"/>
        </w:rPr>
        <w:lastRenderedPageBreak/>
        <w:t>zasięg terytorialny (jedna miejscowość, kilka miejscowości, obszar całej gminy)</w:t>
      </w:r>
    </w:p>
    <w:p w:rsidR="00CD6EDC" w:rsidRPr="00A40329" w:rsidRDefault="00CD6EDC" w:rsidP="00581157">
      <w:pPr>
        <w:pStyle w:val="ListParagraph"/>
        <w:numPr>
          <w:ilvl w:val="0"/>
          <w:numId w:val="45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sz w:val="24"/>
          <w:szCs w:val="24"/>
          <w:lang w:eastAsia="ar-SA"/>
        </w:rPr>
        <w:t>współpraca miejscowości przy realizacji inicjatywy (integracja pomiędzy miejscowościami gminy Wisznia Mała, wspólna realizacja projektu)</w:t>
      </w:r>
    </w:p>
    <w:p w:rsidR="00CD6EDC" w:rsidRPr="00A40329" w:rsidRDefault="00CD6EDC" w:rsidP="00581157">
      <w:pPr>
        <w:pStyle w:val="ListParagraph"/>
        <w:numPr>
          <w:ilvl w:val="0"/>
          <w:numId w:val="45"/>
        </w:numPr>
        <w:spacing w:before="240" w:after="0" w:line="240" w:lineRule="auto"/>
        <w:jc w:val="both"/>
        <w:rPr>
          <w:rFonts w:ascii="Cambria" w:hAnsi="Cambria" w:cs="Cambria"/>
          <w:kern w:val="1"/>
          <w:sz w:val="24"/>
          <w:szCs w:val="24"/>
          <w:lang w:eastAsia="ar-SA"/>
        </w:rPr>
      </w:pPr>
      <w:r w:rsidRPr="00A40329">
        <w:rPr>
          <w:rFonts w:ascii="Cambria" w:hAnsi="Cambria" w:cs="Cambria"/>
          <w:sz w:val="24"/>
          <w:szCs w:val="24"/>
          <w:lang w:eastAsia="ar-SA"/>
        </w:rPr>
        <w:t>liczba odbiorców (ilość odbiorców, preferowane będą wnioski obejmujące grupy preferowane tj. młodzież oraz osoby w wieku 50+)</w:t>
      </w:r>
    </w:p>
    <w:p w:rsidR="00CD6EDC" w:rsidRPr="00A40329" w:rsidRDefault="00CD6EDC" w:rsidP="00FC6EC0">
      <w:pPr>
        <w:pStyle w:val="ListParagraph"/>
        <w:numPr>
          <w:ilvl w:val="0"/>
          <w:numId w:val="45"/>
        </w:numPr>
        <w:spacing w:before="240"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  <w:lang w:eastAsia="ar-SA"/>
        </w:rPr>
        <w:t>wykorzystanie zasobów lokalnych (ludzie, przestrzeń publiczna, dziedzictwo, preferowane będą wnioski wykorzystujące infrastrukturę świetlic gminnych)</w:t>
      </w:r>
    </w:p>
    <w:p w:rsidR="00CD6EDC" w:rsidRPr="00A40329" w:rsidRDefault="00CD6EDC" w:rsidP="00FC6EC0">
      <w:pPr>
        <w:pStyle w:val="ListParagraph"/>
        <w:numPr>
          <w:ilvl w:val="0"/>
          <w:numId w:val="45"/>
        </w:numPr>
        <w:spacing w:before="240"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  <w:lang w:eastAsia="ar-SA"/>
        </w:rPr>
        <w:t>p</w:t>
      </w: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>otencjał finansowy (wysokość finansowego wkładu własnego)</w:t>
      </w:r>
    </w:p>
    <w:p w:rsidR="00CD6EDC" w:rsidRPr="00A40329" w:rsidRDefault="00CD6EDC" w:rsidP="00A40329">
      <w:pPr>
        <w:pStyle w:val="ListParagraph"/>
        <w:numPr>
          <w:ilvl w:val="0"/>
          <w:numId w:val="45"/>
        </w:numPr>
        <w:spacing w:before="240"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>w</w:t>
      </w:r>
      <w:r w:rsidRPr="00A40329">
        <w:rPr>
          <w:rFonts w:ascii="Cambria" w:hAnsi="Cambria" w:cs="Cambria"/>
          <w:sz w:val="24"/>
          <w:szCs w:val="24"/>
          <w:lang w:eastAsia="ar-SA"/>
        </w:rPr>
        <w:t>kład rzeczowy włożony w realizację inicjatywy</w:t>
      </w:r>
      <w:r w:rsidRPr="00A40329">
        <w:rPr>
          <w:rFonts w:ascii="Cambria" w:hAnsi="Cambria" w:cs="Cambria"/>
          <w:sz w:val="24"/>
          <w:szCs w:val="24"/>
        </w:rPr>
        <w:t xml:space="preserve"> (za wkład rzeczowy uważa się wniesienie do projektu składników majątku lub pracy, nie powodujące powstania faktycznego wydatku finansowego).</w:t>
      </w:r>
    </w:p>
    <w:p w:rsidR="00CD6EDC" w:rsidRPr="00A40329" w:rsidRDefault="00CD6EDC" w:rsidP="00A40329">
      <w:pPr>
        <w:pStyle w:val="ListParagraph"/>
        <w:spacing w:before="240" w:after="0" w:line="240" w:lineRule="auto"/>
        <w:ind w:left="708"/>
        <w:jc w:val="both"/>
        <w:rPr>
          <w:rFonts w:ascii="Cambria" w:hAnsi="Cambria" w:cs="Cambria"/>
          <w:sz w:val="24"/>
          <w:szCs w:val="24"/>
        </w:rPr>
      </w:pPr>
    </w:p>
    <w:p w:rsidR="00CD6EDC" w:rsidRPr="00A40329" w:rsidRDefault="00CD6EDC" w:rsidP="000A6444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Posiedzenie Komisji Konkursowej odbędzie się w siedzibie Ośrodka Kultury Sportu</w:t>
      </w:r>
      <w:r w:rsidRPr="00A40329">
        <w:rPr>
          <w:rFonts w:ascii="Cambria" w:hAnsi="Cambria" w:cs="Cambria"/>
          <w:sz w:val="24"/>
          <w:szCs w:val="24"/>
        </w:rPr>
        <w:br/>
        <w:t xml:space="preserve"> i Rekreacji w Wiszni Małej w dniu </w:t>
      </w:r>
      <w:r w:rsidRPr="00A40329">
        <w:rPr>
          <w:rFonts w:ascii="Cambria" w:hAnsi="Cambria" w:cs="Cambria"/>
          <w:b/>
          <w:bCs/>
          <w:sz w:val="24"/>
          <w:szCs w:val="24"/>
        </w:rPr>
        <w:t>07.04.2016r. od godz. 17:00.</w:t>
      </w:r>
    </w:p>
    <w:p w:rsidR="00CD6EDC" w:rsidRPr="00A40329" w:rsidRDefault="00CD6EDC" w:rsidP="000A6444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 xml:space="preserve">Komisja Konkursowa oceni wnioski pod względem merytorycznym i wybierze </w:t>
      </w:r>
      <w:r w:rsidRPr="00A40329">
        <w:rPr>
          <w:rFonts w:ascii="Cambria" w:hAnsi="Cambria" w:cs="Cambria"/>
          <w:sz w:val="24"/>
          <w:szCs w:val="24"/>
        </w:rPr>
        <w:br/>
        <w:t xml:space="preserve"> inicjatywy kulturalne, które otrzymają dofinansowanie w ramach Konkursu z zastrzeżeniem pkt IX, ppkt 2 Regulaminu. </w:t>
      </w:r>
    </w:p>
    <w:p w:rsidR="00CD6EDC" w:rsidRPr="00A40329" w:rsidRDefault="00CD6EDC" w:rsidP="000A6444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 xml:space="preserve">W przypadku równej liczby punktów, Komisja Konkursowa podejmie decyzję zwykłą większością głosów. </w:t>
      </w:r>
    </w:p>
    <w:p w:rsidR="00CD6EDC" w:rsidRPr="00A40329" w:rsidRDefault="00CD6EDC" w:rsidP="00D674BA">
      <w:pPr>
        <w:pStyle w:val="ListParagraph"/>
        <w:numPr>
          <w:ilvl w:val="0"/>
          <w:numId w:val="47"/>
        </w:numPr>
        <w:spacing w:before="240"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Lista rankingowa zwycięskich inicjatyw zostanie ogłoszona</w:t>
      </w: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 xml:space="preserve"> </w:t>
      </w:r>
      <w:r w:rsidRPr="00A40329">
        <w:rPr>
          <w:rFonts w:ascii="Cambria" w:hAnsi="Cambria" w:cs="Cambria"/>
          <w:b/>
          <w:bCs/>
          <w:kern w:val="1"/>
          <w:sz w:val="24"/>
          <w:szCs w:val="24"/>
          <w:lang w:eastAsia="ar-SA"/>
        </w:rPr>
        <w:t>08.04.2016r</w:t>
      </w:r>
      <w:r w:rsidRPr="00A40329">
        <w:rPr>
          <w:rFonts w:ascii="Cambria" w:hAnsi="Cambria" w:cs="Cambria"/>
          <w:kern w:val="1"/>
          <w:sz w:val="24"/>
          <w:szCs w:val="24"/>
          <w:lang w:eastAsia="ar-SA"/>
        </w:rPr>
        <w:t xml:space="preserve">. na stronie </w:t>
      </w:r>
      <w:r w:rsidRPr="00A40329">
        <w:rPr>
          <w:rFonts w:ascii="Cambria" w:hAnsi="Cambria" w:cs="Cambria"/>
          <w:sz w:val="24"/>
          <w:szCs w:val="24"/>
        </w:rPr>
        <w:t xml:space="preserve">internetowej </w:t>
      </w:r>
      <w:hyperlink r:id="rId12" w:history="1">
        <w:r w:rsidRPr="00A40329">
          <w:rPr>
            <w:rStyle w:val="Hyperlink"/>
            <w:rFonts w:ascii="Cambria" w:hAnsi="Cambria" w:cs="Cambria"/>
            <w:sz w:val="24"/>
            <w:szCs w:val="24"/>
          </w:rPr>
          <w:t>www.oksir.wiszniamala.pl</w:t>
        </w:r>
      </w:hyperlink>
      <w:r w:rsidRPr="00A40329">
        <w:rPr>
          <w:rFonts w:ascii="Cambria" w:hAnsi="Cambria" w:cs="Cambria"/>
          <w:sz w:val="24"/>
          <w:szCs w:val="24"/>
          <w:shd w:val="clear" w:color="auto" w:fill="FFFFFF"/>
        </w:rPr>
        <w:t xml:space="preserve"> w zakładce Kultura na Zakręcie oraz na Facebooku </w:t>
      </w:r>
      <w:hyperlink r:id="rId13" w:history="1">
        <w:r w:rsidRPr="00A40329">
          <w:rPr>
            <w:rFonts w:ascii="Cambria" w:hAnsi="Cambria" w:cs="Cambria"/>
            <w:color w:val="0000FF"/>
            <w:sz w:val="24"/>
            <w:szCs w:val="24"/>
            <w:u w:val="single"/>
            <w:lang w:eastAsia="ar-SA"/>
          </w:rPr>
          <w:t>https://www.facebook.com/kulturanazakrecie</w:t>
        </w:r>
      </w:hyperlink>
      <w:r w:rsidRPr="00A40329">
        <w:rPr>
          <w:rFonts w:ascii="Cambria" w:hAnsi="Cambria" w:cs="Cambria"/>
          <w:color w:val="0000FF"/>
          <w:sz w:val="24"/>
          <w:szCs w:val="24"/>
          <w:u w:val="single"/>
          <w:lang w:eastAsia="ar-SA"/>
        </w:rPr>
        <w:t>.</w:t>
      </w:r>
    </w:p>
    <w:p w:rsidR="00CD6EDC" w:rsidRPr="00A40329" w:rsidRDefault="00CD6EDC" w:rsidP="00D674BA">
      <w:pPr>
        <w:pStyle w:val="ListParagraph"/>
        <w:spacing w:before="240" w:after="160" w:line="259" w:lineRule="auto"/>
        <w:jc w:val="both"/>
        <w:rPr>
          <w:rFonts w:ascii="Cambria" w:hAnsi="Cambria" w:cs="Cambria"/>
          <w:sz w:val="24"/>
          <w:szCs w:val="24"/>
        </w:rPr>
      </w:pPr>
    </w:p>
    <w:p w:rsidR="00CD6EDC" w:rsidRPr="00A40329" w:rsidRDefault="00CD6EDC" w:rsidP="00776A44">
      <w:pPr>
        <w:pStyle w:val="ListParagraph"/>
        <w:numPr>
          <w:ilvl w:val="0"/>
          <w:numId w:val="34"/>
        </w:numPr>
        <w:spacing w:after="160" w:line="259" w:lineRule="auto"/>
        <w:rPr>
          <w:rFonts w:ascii="Cambria" w:hAnsi="Cambria" w:cs="Cambria"/>
          <w:b/>
          <w:bCs/>
          <w:sz w:val="24"/>
          <w:szCs w:val="24"/>
        </w:rPr>
      </w:pPr>
      <w:r w:rsidRPr="00A40329">
        <w:rPr>
          <w:rFonts w:ascii="Cambria" w:hAnsi="Cambria" w:cs="Cambria"/>
          <w:b/>
          <w:bCs/>
          <w:sz w:val="24"/>
          <w:szCs w:val="24"/>
        </w:rPr>
        <w:t>KOMISJA KONKURSOWA</w:t>
      </w:r>
    </w:p>
    <w:p w:rsidR="00CD6EDC" w:rsidRPr="00A40329" w:rsidRDefault="00CD6EDC" w:rsidP="009532EE">
      <w:pPr>
        <w:pStyle w:val="ListParagraph"/>
        <w:spacing w:after="160" w:line="259" w:lineRule="auto"/>
        <w:ind w:left="1080"/>
        <w:rPr>
          <w:rFonts w:ascii="Cambria" w:hAnsi="Cambria" w:cs="Cambria"/>
          <w:b/>
          <w:bCs/>
          <w:sz w:val="24"/>
          <w:szCs w:val="24"/>
        </w:rPr>
      </w:pPr>
    </w:p>
    <w:p w:rsidR="00CD6EDC" w:rsidRPr="00A40329" w:rsidRDefault="00CD6EDC" w:rsidP="00D03270">
      <w:pPr>
        <w:pStyle w:val="ListParagraph"/>
        <w:numPr>
          <w:ilvl w:val="0"/>
          <w:numId w:val="32"/>
        </w:numPr>
        <w:tabs>
          <w:tab w:val="left" w:pos="284"/>
        </w:tabs>
        <w:spacing w:after="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Członkami Komisji Konkursowej będą przedstawiciele podmiotów zgłaszających projekt inicjatywy do konkursu. Wnioskodawca we wniosku konkursowym w części I.1 oraz I.2 powinien wskazać osobę/Lidera, który wejdzie w skład Komisji Konkursowej.</w:t>
      </w:r>
    </w:p>
    <w:p w:rsidR="00CD6EDC" w:rsidRPr="00A40329" w:rsidRDefault="00CD6EDC" w:rsidP="00D03270">
      <w:pPr>
        <w:pStyle w:val="ListParagraph"/>
        <w:numPr>
          <w:ilvl w:val="0"/>
          <w:numId w:val="32"/>
        </w:numPr>
        <w:tabs>
          <w:tab w:val="left" w:pos="284"/>
        </w:tabs>
        <w:spacing w:after="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 xml:space="preserve">Członek Komisji Konkursowej będzie wykluczony z oceny wniosku konkursowego, który zastał złożony przez podmiot, który reprezentuje. </w:t>
      </w:r>
    </w:p>
    <w:p w:rsidR="00CD6EDC" w:rsidRPr="00A40329" w:rsidRDefault="00CD6EDC" w:rsidP="00D03270">
      <w:pPr>
        <w:pStyle w:val="ListParagraph"/>
        <w:numPr>
          <w:ilvl w:val="0"/>
          <w:numId w:val="32"/>
        </w:numPr>
        <w:tabs>
          <w:tab w:val="left" w:pos="284"/>
        </w:tabs>
        <w:spacing w:after="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Członek Komisji Konkursowej musi zapoznać się z Regulaminem Konkursu oraz wynikami przeprowadzonej diagnozy potrzeb i zasobów kulturalnych Mieszkańców Gminy Wisznia Mała.</w:t>
      </w:r>
    </w:p>
    <w:p w:rsidR="00CD6EDC" w:rsidRPr="00A40329" w:rsidRDefault="00CD6EDC" w:rsidP="00D03270">
      <w:pPr>
        <w:pStyle w:val="ListParagraph"/>
        <w:numPr>
          <w:ilvl w:val="0"/>
          <w:numId w:val="32"/>
        </w:numPr>
        <w:tabs>
          <w:tab w:val="left" w:pos="284"/>
        </w:tabs>
        <w:spacing w:after="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 xml:space="preserve">Do składu Komisji Konkursowej Dyrektor Ośrodka Kultury Sportu i Rekreacji </w:t>
      </w:r>
      <w:r w:rsidRPr="00A40329">
        <w:rPr>
          <w:rFonts w:ascii="Cambria" w:hAnsi="Cambria" w:cs="Cambria"/>
          <w:sz w:val="24"/>
          <w:szCs w:val="24"/>
        </w:rPr>
        <w:br/>
        <w:t xml:space="preserve">w Wiszni Małej może powołać inne osoby, które będą służyć głosem doradczym. </w:t>
      </w:r>
    </w:p>
    <w:p w:rsidR="00CD6EDC" w:rsidRPr="00A40329" w:rsidRDefault="00CD6EDC" w:rsidP="00D674BA">
      <w:pPr>
        <w:pStyle w:val="ListParagraph"/>
        <w:numPr>
          <w:ilvl w:val="0"/>
          <w:numId w:val="32"/>
        </w:numPr>
        <w:spacing w:before="240"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Decyzje Komisji Konkursowej mają charakter ostateczny i nie podlegają procedurom odwoławczym.</w:t>
      </w:r>
    </w:p>
    <w:p w:rsidR="00CD6EDC" w:rsidRPr="00A40329" w:rsidRDefault="00CD6EDC" w:rsidP="009C29D9">
      <w:pPr>
        <w:pStyle w:val="ListParagraph"/>
        <w:spacing w:before="240" w:after="160" w:line="259" w:lineRule="auto"/>
        <w:jc w:val="both"/>
        <w:rPr>
          <w:rFonts w:ascii="Cambria" w:hAnsi="Cambria" w:cs="Cambria"/>
          <w:sz w:val="24"/>
          <w:szCs w:val="24"/>
        </w:rPr>
      </w:pPr>
    </w:p>
    <w:p w:rsidR="00CD6EDC" w:rsidRPr="00A40329" w:rsidRDefault="00CD6EDC" w:rsidP="00776A44">
      <w:pPr>
        <w:pStyle w:val="ListParagraph"/>
        <w:numPr>
          <w:ilvl w:val="0"/>
          <w:numId w:val="34"/>
        </w:numPr>
        <w:spacing w:after="0" w:line="259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A40329">
        <w:rPr>
          <w:rFonts w:ascii="Cambria" w:hAnsi="Cambria" w:cs="Cambria"/>
          <w:b/>
          <w:bCs/>
          <w:sz w:val="24"/>
          <w:szCs w:val="24"/>
        </w:rPr>
        <w:t>FINANSOWANIE PROJEKTU</w:t>
      </w:r>
    </w:p>
    <w:p w:rsidR="00CD6EDC" w:rsidRPr="00A40329" w:rsidRDefault="00CD6EDC" w:rsidP="009532EE">
      <w:pPr>
        <w:pStyle w:val="ListParagraph"/>
        <w:spacing w:after="0" w:line="259" w:lineRule="auto"/>
        <w:ind w:left="108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CD6EDC" w:rsidRPr="00A40329" w:rsidRDefault="00CD6EDC" w:rsidP="00CE4D74">
      <w:pPr>
        <w:numPr>
          <w:ilvl w:val="0"/>
          <w:numId w:val="46"/>
        </w:numPr>
        <w:spacing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 xml:space="preserve">Warunkiem otrzymania dofinansowania na realizację projektu inicjatywy jest podpisanie przez Beneficjenta stosownej Umowy z Ośrodkiem Kultury Sportu </w:t>
      </w:r>
      <w:r w:rsidRPr="00A40329">
        <w:rPr>
          <w:rFonts w:ascii="Cambria" w:hAnsi="Cambria" w:cs="Cambria"/>
          <w:sz w:val="24"/>
          <w:szCs w:val="24"/>
        </w:rPr>
        <w:br/>
        <w:t>i Rekreacji w Wiszni Małej oraz otrzymanie dotacji podmiotowej przez Ośrodek Kultury Sportu i Rekreacji w Wiszni Małej z budżetu Gminy Wisznia Mała.</w:t>
      </w:r>
    </w:p>
    <w:p w:rsidR="00CD6EDC" w:rsidRPr="00A40329" w:rsidRDefault="00CD6EDC" w:rsidP="00776A44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 xml:space="preserve">Łączna pula środków finansowych przeznaczona w Konkursie wynosi </w:t>
      </w:r>
      <w:r w:rsidRPr="00A40329">
        <w:rPr>
          <w:rFonts w:ascii="Cambria" w:hAnsi="Cambria" w:cs="Cambria"/>
          <w:b/>
          <w:bCs/>
          <w:sz w:val="24"/>
          <w:szCs w:val="24"/>
        </w:rPr>
        <w:t>20 000,0 zł. brutto (dwadzieścia tysięcy zł 00/100).</w:t>
      </w:r>
    </w:p>
    <w:p w:rsidR="00CD6EDC" w:rsidRPr="00A40329" w:rsidRDefault="00CD6EDC" w:rsidP="005B0BAD">
      <w:pPr>
        <w:pStyle w:val="ListParagraph"/>
        <w:numPr>
          <w:ilvl w:val="0"/>
          <w:numId w:val="46"/>
        </w:numPr>
        <w:spacing w:after="0" w:line="259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Maksymalna kwota dofinansowania jednego projektu inicjatywy</w:t>
      </w:r>
      <w:r w:rsidRPr="00A40329">
        <w:rPr>
          <w:rFonts w:ascii="Cambria" w:hAnsi="Cambria" w:cs="Cambria"/>
          <w:b/>
          <w:bCs/>
          <w:sz w:val="24"/>
          <w:szCs w:val="24"/>
        </w:rPr>
        <w:t xml:space="preserve">- 3000,00 zł. brutto (trzy tysiące zł 00/100). </w:t>
      </w:r>
    </w:p>
    <w:p w:rsidR="00CD6EDC" w:rsidRPr="00A40329" w:rsidRDefault="00CD6EDC" w:rsidP="005B0BAD">
      <w:pPr>
        <w:pStyle w:val="ListParagraph"/>
        <w:numPr>
          <w:ilvl w:val="0"/>
          <w:numId w:val="46"/>
        </w:numPr>
        <w:spacing w:after="0" w:line="259" w:lineRule="auto"/>
        <w:jc w:val="both"/>
        <w:rPr>
          <w:rFonts w:ascii="Cambria" w:hAnsi="Cambria" w:cs="Cambria"/>
          <w:color w:val="FF0000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Wkład własny Wnioskodawcy musi być wyłącznie wkładem finansowym</w:t>
      </w:r>
      <w:r w:rsidRPr="00A40329">
        <w:rPr>
          <w:rFonts w:ascii="Cambria" w:hAnsi="Cambria" w:cs="Cambria"/>
          <w:color w:val="FF0000"/>
          <w:sz w:val="24"/>
          <w:szCs w:val="24"/>
        </w:rPr>
        <w:t>.</w:t>
      </w:r>
    </w:p>
    <w:p w:rsidR="00CD6EDC" w:rsidRPr="00A40329" w:rsidRDefault="00CD6EDC" w:rsidP="005B0BAD">
      <w:pPr>
        <w:pStyle w:val="ListParagraph"/>
        <w:numPr>
          <w:ilvl w:val="0"/>
          <w:numId w:val="46"/>
        </w:numPr>
        <w:spacing w:after="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 xml:space="preserve">Wnioskodawcy nie mogą w ramach realizacji projektu inicjatyw finansować wynagrodzeń za swoją pracę, pokrywać wydatków inwestycyjnych oraz dokonywać zakupu środków trwałych. </w:t>
      </w:r>
    </w:p>
    <w:p w:rsidR="00CD6EDC" w:rsidRPr="00A40329" w:rsidRDefault="00CD6EDC" w:rsidP="005B0BAD">
      <w:pPr>
        <w:pStyle w:val="ListParagraph"/>
        <w:numPr>
          <w:ilvl w:val="0"/>
          <w:numId w:val="46"/>
        </w:numPr>
        <w:spacing w:after="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 xml:space="preserve">Ostateczna pula dofinansowania będzie zależna od ilości wybranych inicjatyw przez Komisję Konkursową. W szczególnych przypadkach Komisja Konkursowa może podjąć decyzję o zwiększeniu lub zmniejszeniu finansowania projektu inicjatyw. </w:t>
      </w:r>
    </w:p>
    <w:p w:rsidR="00CD6EDC" w:rsidRPr="00A40329" w:rsidRDefault="00CD6EDC" w:rsidP="005B0BAD">
      <w:pPr>
        <w:pStyle w:val="ListParagraph"/>
        <w:numPr>
          <w:ilvl w:val="0"/>
          <w:numId w:val="46"/>
        </w:numPr>
        <w:spacing w:after="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 xml:space="preserve">W przypadku zwiększenia lub zmniejszenia finansowania projektu inicjatyw Beneficjent będzie zobowiązany do uaktualnienia budżetu projektu oraz harmonogramu działań. </w:t>
      </w:r>
    </w:p>
    <w:p w:rsidR="00CD6EDC" w:rsidRPr="00A40329" w:rsidRDefault="00CD6EDC" w:rsidP="00851A2A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 xml:space="preserve">W przypadku otrzymania przez Beneficjenta niższej kwoty dotacji niż wnioskowana, zadeklarowana kwota wkładu własnego może zostać pomniejszona z zachowaniem udziału procentowego wkładu własnego do całkowitych kosztów zadania. </w:t>
      </w:r>
    </w:p>
    <w:p w:rsidR="00CD6EDC" w:rsidRPr="00A40329" w:rsidRDefault="00CD6EDC" w:rsidP="005B0BAD">
      <w:pPr>
        <w:pStyle w:val="ListParagraph"/>
        <w:numPr>
          <w:ilvl w:val="0"/>
          <w:numId w:val="46"/>
        </w:numPr>
        <w:spacing w:after="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W przypadku rezygnacji Wnioskodawcy z realizacji projektu inicjatyw, dofinansowany zostanie kolejny projekt inicjatywy z listy rankingowej.</w:t>
      </w:r>
    </w:p>
    <w:p w:rsidR="00CD6EDC" w:rsidRPr="00A40329" w:rsidRDefault="00CD6EDC" w:rsidP="005B0BAD">
      <w:pPr>
        <w:pStyle w:val="ListParagraph"/>
        <w:numPr>
          <w:ilvl w:val="0"/>
          <w:numId w:val="46"/>
        </w:numPr>
        <w:spacing w:after="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 xml:space="preserve">Przy realizacji projektu inicjatyw Ośrodek Kultury Sportu i Rekreacji w Wiszni Małej nie przekazuje Beneficjentowi żadnych środków finansowych. Wszystkie płatności  realizowane będą przez Organizatora na podstawie przedłożonych dokumentów finansowych (faktur, rachunków) oraz dyspozycji wypłat środków na podstawie umów cywilnoprawnych (umowa o dzieło, umowa zlecenie) do wysokości przyznanego dofinansowania zgodnie z budżetem projektu. </w:t>
      </w:r>
    </w:p>
    <w:p w:rsidR="00CD6EDC" w:rsidRPr="00A40329" w:rsidRDefault="00CD6EDC" w:rsidP="00100E56">
      <w:pPr>
        <w:pStyle w:val="Textbody"/>
        <w:numPr>
          <w:ilvl w:val="0"/>
          <w:numId w:val="46"/>
        </w:numPr>
        <w:jc w:val="both"/>
        <w:rPr>
          <w:rFonts w:ascii="Cambria" w:hAnsi="Cambria" w:cs="Cambria"/>
        </w:rPr>
      </w:pPr>
      <w:r w:rsidRPr="00A40329">
        <w:rPr>
          <w:rFonts w:ascii="Cambria" w:hAnsi="Cambria" w:cs="Cambria"/>
        </w:rPr>
        <w:t>Gwarancją zobowiązań Beneficjenta i Ośrodka Kultury Sportu  i Rekreacji w Wiszni Małej będzie podpisanie Umowy pomiędzy obiema stronami, której częścią będzie opis projektu oraz jego budżet.</w:t>
      </w:r>
    </w:p>
    <w:p w:rsidR="00CD6EDC" w:rsidRPr="00A40329" w:rsidRDefault="00CD6EDC" w:rsidP="00D674BA">
      <w:pPr>
        <w:pStyle w:val="ListParagraph"/>
        <w:numPr>
          <w:ilvl w:val="0"/>
          <w:numId w:val="46"/>
        </w:numPr>
        <w:spacing w:after="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Zakup materiałów i usług niezbędnych do realizacji projektu inicjatyw odbywać się będzie za pośrednictwem Ośrodka Kultury Sportu i Rekreacji w Wiszni Małej  zgodnie z obowiązującym w Ośrodku Kultury Sportu i Rekreacji w Wiszni Małej Regulaminem Zamówień Publicznych do kwoty 30 000 tys. euro.</w:t>
      </w:r>
    </w:p>
    <w:p w:rsidR="00CD6EDC" w:rsidRPr="00A40329" w:rsidRDefault="00CD6EDC" w:rsidP="00D674BA">
      <w:pPr>
        <w:pStyle w:val="ListParagraph"/>
        <w:spacing w:after="0" w:line="259" w:lineRule="auto"/>
        <w:jc w:val="both"/>
        <w:rPr>
          <w:rFonts w:ascii="Cambria" w:hAnsi="Cambria" w:cs="Cambria"/>
          <w:sz w:val="24"/>
          <w:szCs w:val="24"/>
        </w:rPr>
      </w:pPr>
    </w:p>
    <w:p w:rsidR="00CD6EDC" w:rsidRPr="00A40329" w:rsidRDefault="00CD6EDC" w:rsidP="00776A44">
      <w:pPr>
        <w:pStyle w:val="ListParagraph"/>
        <w:numPr>
          <w:ilvl w:val="0"/>
          <w:numId w:val="34"/>
        </w:numPr>
        <w:spacing w:after="160" w:line="259" w:lineRule="auto"/>
        <w:rPr>
          <w:rFonts w:ascii="Cambria" w:hAnsi="Cambria" w:cs="Cambria"/>
          <w:b/>
          <w:bCs/>
          <w:sz w:val="24"/>
          <w:szCs w:val="24"/>
        </w:rPr>
      </w:pPr>
      <w:r w:rsidRPr="00A40329">
        <w:rPr>
          <w:rFonts w:ascii="Cambria" w:hAnsi="Cambria" w:cs="Cambria"/>
          <w:b/>
          <w:bCs/>
          <w:sz w:val="24"/>
          <w:szCs w:val="24"/>
        </w:rPr>
        <w:lastRenderedPageBreak/>
        <w:t>POSTANOWIENIA KOŃCOWE</w:t>
      </w:r>
    </w:p>
    <w:p w:rsidR="00CD6EDC" w:rsidRPr="00A40329" w:rsidRDefault="00CD6EDC" w:rsidP="009532EE">
      <w:pPr>
        <w:pStyle w:val="ListParagraph"/>
        <w:spacing w:after="160" w:line="259" w:lineRule="auto"/>
        <w:ind w:left="1080"/>
        <w:rPr>
          <w:rFonts w:ascii="Cambria" w:hAnsi="Cambria" w:cs="Cambria"/>
          <w:b/>
          <w:bCs/>
          <w:sz w:val="24"/>
          <w:szCs w:val="24"/>
        </w:rPr>
      </w:pPr>
    </w:p>
    <w:p w:rsidR="00CD6EDC" w:rsidRPr="00A40329" w:rsidRDefault="00CD6EDC" w:rsidP="00DF6BB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Niniejszy Regulamin jest jedynym dokumentem określającym zasady Konkursu.</w:t>
      </w:r>
    </w:p>
    <w:p w:rsidR="00CD6EDC" w:rsidRPr="00A40329" w:rsidRDefault="00CD6EDC" w:rsidP="00DF6BB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Organizator zastrzega sobie prawo do zmiany Regulaminu. Informacja o zmianach zostanie opublikowana w taki sposób, w jaki był ogłaszany Regulamin.</w:t>
      </w:r>
    </w:p>
    <w:p w:rsidR="00CD6EDC" w:rsidRPr="00A40329" w:rsidRDefault="00CD6EDC" w:rsidP="00DF6BB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 xml:space="preserve">Organizator zastrzega sobie prawo do kontaktu z Wnioskodawcami przed rozstrzygnięciem Konkursu, zwłaszcza w przypadku niejasności dotyczących wniosku konkursowego. </w:t>
      </w:r>
    </w:p>
    <w:p w:rsidR="00CD6EDC" w:rsidRPr="00A40329" w:rsidRDefault="00CD6EDC" w:rsidP="00DF6BB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Złożenie wniosku konkursowego nie jest równoznaczne z otrzymaniem dofinansowania.</w:t>
      </w:r>
    </w:p>
    <w:p w:rsidR="00CD6EDC" w:rsidRPr="00A40329" w:rsidRDefault="00CD6EDC" w:rsidP="00DF6BB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 xml:space="preserve">Organizator zastrzega sobie możliwość odstąpienia od realizacji projektu inicjatyw, jeśli zostaną ujawnione nowe okoliczności uniemożliwiające realizację inicjatywy. </w:t>
      </w:r>
    </w:p>
    <w:p w:rsidR="00CD6EDC" w:rsidRPr="00A40329" w:rsidRDefault="00CD6EDC" w:rsidP="00DF6BB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Przystąpienie do Konkursu jest równoznaczne z akceptacją przez Uczestnika Regulaminu Konkursu w całości.</w:t>
      </w:r>
    </w:p>
    <w:p w:rsidR="00CD6EDC" w:rsidRPr="00A40329" w:rsidRDefault="00CD6EDC" w:rsidP="00DF6BB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Regulamin wchodzi w życie z dniem ogłoszenia Konkursu.</w:t>
      </w:r>
    </w:p>
    <w:p w:rsidR="00CD6EDC" w:rsidRPr="00A40329" w:rsidRDefault="00CD6EDC" w:rsidP="00DF6BB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 xml:space="preserve">Regulamin konkursu wraz z Załącznikami do Regulaminu dostępny jest </w:t>
      </w:r>
      <w:r w:rsidRPr="00A40329">
        <w:rPr>
          <w:rFonts w:ascii="Cambria" w:hAnsi="Cambria" w:cs="Cambria"/>
          <w:sz w:val="24"/>
          <w:szCs w:val="24"/>
        </w:rPr>
        <w:br/>
        <w:t xml:space="preserve">w siedzibie Ośrodka Kultury Sportu i Rekreacji w Wiszni Małej, na stronie internetowej </w:t>
      </w:r>
      <w:hyperlink r:id="rId14" w:history="1">
        <w:r w:rsidRPr="00A40329">
          <w:rPr>
            <w:rStyle w:val="Hyperlink"/>
            <w:rFonts w:ascii="Cambria" w:hAnsi="Cambria" w:cs="Cambria"/>
            <w:sz w:val="24"/>
            <w:szCs w:val="24"/>
          </w:rPr>
          <w:t>www.oksir.wiszniamala.pl</w:t>
        </w:r>
      </w:hyperlink>
      <w:r w:rsidRPr="00A40329">
        <w:rPr>
          <w:rFonts w:ascii="Cambria" w:hAnsi="Cambria" w:cs="Cambria"/>
          <w:sz w:val="24"/>
          <w:szCs w:val="24"/>
          <w:shd w:val="clear" w:color="auto" w:fill="FFFFFF"/>
        </w:rPr>
        <w:t xml:space="preserve"> w zakładce Kultura na Zakręcie oraz na Facebooku </w:t>
      </w:r>
      <w:hyperlink r:id="rId15" w:history="1">
        <w:r w:rsidRPr="00A40329">
          <w:rPr>
            <w:rFonts w:ascii="Cambria" w:hAnsi="Cambria" w:cs="Cambria"/>
            <w:color w:val="0000FF"/>
            <w:sz w:val="24"/>
            <w:szCs w:val="24"/>
            <w:u w:val="single"/>
            <w:lang w:eastAsia="ar-SA"/>
          </w:rPr>
          <w:t>https://www.facebook.com/kulturanazakrecie</w:t>
        </w:r>
      </w:hyperlink>
      <w:r w:rsidRPr="00A40329">
        <w:rPr>
          <w:rFonts w:ascii="Cambria" w:hAnsi="Cambria" w:cs="Cambria"/>
          <w:color w:val="0000FF"/>
          <w:sz w:val="24"/>
          <w:szCs w:val="24"/>
          <w:u w:val="single"/>
          <w:lang w:eastAsia="ar-SA"/>
        </w:rPr>
        <w:t>.</w:t>
      </w:r>
    </w:p>
    <w:p w:rsidR="00CD6EDC" w:rsidRPr="00A40329" w:rsidRDefault="00CD6EDC" w:rsidP="00DF6BB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  <w:lang w:eastAsia="ar-SA"/>
        </w:rPr>
        <w:t xml:space="preserve">Złożenie wniosku konkursowego jest równoznaczne z wyrażeniem zgody na przetwarzanie danych osobowych dla potrzeb kwalifikacji i udziału w konkursie, </w:t>
      </w:r>
      <w:r w:rsidRPr="00A40329">
        <w:rPr>
          <w:rFonts w:ascii="Cambria" w:hAnsi="Cambria" w:cs="Cambria"/>
          <w:sz w:val="24"/>
          <w:szCs w:val="24"/>
          <w:lang w:eastAsia="ar-SA"/>
        </w:rPr>
        <w:br/>
        <w:t>w tym na udostępnianie danych osobowych oraz dokumentacji fotograficznej do wiadomości publicznej, zgodnie z Ustawą z dnia 29 sierpnia 1997 roku o ochronie danych osobowych (tekst jednolity Dz. U. z 2015r. poz.2135).</w:t>
      </w:r>
    </w:p>
    <w:p w:rsidR="00CD6EDC" w:rsidRPr="00A40329" w:rsidRDefault="00CD6EDC" w:rsidP="00DF6BB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  <w:lang w:eastAsia="ar-SA"/>
        </w:rPr>
        <w:t xml:space="preserve">Wnioskodawca może zwrócić się o pomoc do Ośrodka Kultury Sportu i Rekreacji </w:t>
      </w:r>
      <w:r w:rsidRPr="00A40329">
        <w:rPr>
          <w:rFonts w:ascii="Cambria" w:hAnsi="Cambria" w:cs="Cambria"/>
          <w:sz w:val="24"/>
          <w:szCs w:val="24"/>
          <w:lang w:eastAsia="ar-SA"/>
        </w:rPr>
        <w:br/>
        <w:t xml:space="preserve"> w Wiszni Małej w kwestii opracowania wniosku konkursowego.  </w:t>
      </w:r>
    </w:p>
    <w:p w:rsidR="00CD6EDC" w:rsidRDefault="00CD6EDC" w:rsidP="00DF6BB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  <w:lang w:eastAsia="ar-SA"/>
        </w:rPr>
        <w:t>D</w:t>
      </w:r>
      <w:r w:rsidRPr="00A40329">
        <w:rPr>
          <w:rFonts w:ascii="Cambria" w:hAnsi="Cambria" w:cs="Cambria"/>
          <w:sz w:val="24"/>
          <w:szCs w:val="24"/>
        </w:rPr>
        <w:t>odatkowe informacje dotyczące Konkursu można uzyskać w siedzib</w:t>
      </w:r>
      <w:r>
        <w:rPr>
          <w:rFonts w:ascii="Cambria" w:hAnsi="Cambria" w:cs="Cambria"/>
          <w:sz w:val="24"/>
          <w:szCs w:val="24"/>
        </w:rPr>
        <w:t xml:space="preserve">ie Ośrodka Kultury </w:t>
      </w:r>
      <w:r w:rsidRPr="00A40329">
        <w:rPr>
          <w:rFonts w:ascii="Cambria" w:hAnsi="Cambria" w:cs="Cambria"/>
          <w:sz w:val="24"/>
          <w:szCs w:val="24"/>
        </w:rPr>
        <w:t>Sportu i Rekreacji w W</w:t>
      </w:r>
      <w:r>
        <w:rPr>
          <w:rFonts w:ascii="Cambria" w:hAnsi="Cambria" w:cs="Cambria"/>
          <w:sz w:val="24"/>
          <w:szCs w:val="24"/>
        </w:rPr>
        <w:t>iszni Małej lub pod nr tel. 71/31270</w:t>
      </w:r>
      <w:r w:rsidRPr="00A40329">
        <w:rPr>
          <w:rFonts w:ascii="Cambria" w:hAnsi="Cambria" w:cs="Cambria"/>
          <w:sz w:val="24"/>
          <w:szCs w:val="24"/>
        </w:rPr>
        <w:t>76,  501 411</w:t>
      </w:r>
      <w:r>
        <w:rPr>
          <w:rFonts w:ascii="Cambria" w:hAnsi="Cambria" w:cs="Cambria"/>
          <w:sz w:val="24"/>
          <w:szCs w:val="24"/>
        </w:rPr>
        <w:t> </w:t>
      </w:r>
      <w:r w:rsidRPr="00A40329">
        <w:rPr>
          <w:rFonts w:ascii="Cambria" w:hAnsi="Cambria" w:cs="Cambria"/>
          <w:sz w:val="24"/>
          <w:szCs w:val="24"/>
        </w:rPr>
        <w:t>229.</w:t>
      </w:r>
    </w:p>
    <w:p w:rsidR="00CD6EDC" w:rsidRPr="00A40329" w:rsidRDefault="00CD6EDC" w:rsidP="00DF6BB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 xml:space="preserve"> Kwestie nie zawarte w Regulaminie rozstrzyga Organizator. </w:t>
      </w:r>
    </w:p>
    <w:p w:rsidR="00CD6EDC" w:rsidRPr="00A40329" w:rsidRDefault="00CD6EDC" w:rsidP="00C66056">
      <w:pPr>
        <w:spacing w:after="0" w:line="259" w:lineRule="auto"/>
        <w:ind w:left="720"/>
        <w:contextualSpacing/>
        <w:jc w:val="both"/>
        <w:rPr>
          <w:rFonts w:ascii="Cambria" w:hAnsi="Cambria" w:cs="Cambria"/>
          <w:sz w:val="24"/>
          <w:szCs w:val="24"/>
        </w:rPr>
      </w:pPr>
    </w:p>
    <w:p w:rsidR="00CD6EDC" w:rsidRPr="00A40329" w:rsidRDefault="00CD6EDC" w:rsidP="00AE7C1E">
      <w:pPr>
        <w:spacing w:after="0" w:line="240" w:lineRule="auto"/>
        <w:ind w:left="360"/>
        <w:rPr>
          <w:rFonts w:ascii="Cambria" w:hAnsi="Cambria" w:cs="Cambria"/>
          <w:b/>
          <w:bCs/>
          <w:sz w:val="24"/>
          <w:szCs w:val="24"/>
        </w:rPr>
      </w:pPr>
      <w:r w:rsidRPr="00A40329">
        <w:rPr>
          <w:rFonts w:ascii="Cambria" w:hAnsi="Cambria" w:cs="Cambria"/>
          <w:b/>
          <w:bCs/>
          <w:sz w:val="24"/>
          <w:szCs w:val="24"/>
        </w:rPr>
        <w:t>Załączniki do Regulaminu:</w:t>
      </w:r>
    </w:p>
    <w:p w:rsidR="00CD6EDC" w:rsidRPr="00A40329" w:rsidRDefault="00CD6EDC" w:rsidP="00AE7C1E">
      <w:pPr>
        <w:pStyle w:val="ListParagraph"/>
        <w:numPr>
          <w:ilvl w:val="0"/>
          <w:numId w:val="49"/>
        </w:numPr>
        <w:spacing w:after="0" w:line="240" w:lineRule="auto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Załącznik nr 1: Wniosek Konkursowy</w:t>
      </w:r>
    </w:p>
    <w:p w:rsidR="00CD6EDC" w:rsidRPr="00A40329" w:rsidRDefault="00CD6EDC" w:rsidP="00AE7C1E">
      <w:pPr>
        <w:pStyle w:val="ListParagraph"/>
        <w:numPr>
          <w:ilvl w:val="0"/>
          <w:numId w:val="49"/>
        </w:numPr>
        <w:spacing w:after="0" w:line="240" w:lineRule="auto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Załącznik nr 2: Wykaz kosztów kwalifikowanych</w:t>
      </w:r>
    </w:p>
    <w:p w:rsidR="00CD6EDC" w:rsidRPr="00A40329" w:rsidRDefault="00CD6EDC" w:rsidP="00AE7C1E">
      <w:pPr>
        <w:pStyle w:val="ListParagraph"/>
        <w:numPr>
          <w:ilvl w:val="0"/>
          <w:numId w:val="49"/>
        </w:numPr>
        <w:spacing w:after="0" w:line="240" w:lineRule="auto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Załącznik nr 3: Karta oceny</w:t>
      </w:r>
    </w:p>
    <w:p w:rsidR="00CD6EDC" w:rsidRPr="00A40329" w:rsidRDefault="00CD6EDC" w:rsidP="00AE7C1E">
      <w:pPr>
        <w:pStyle w:val="ListParagraph"/>
        <w:numPr>
          <w:ilvl w:val="0"/>
          <w:numId w:val="49"/>
        </w:numPr>
        <w:spacing w:after="0" w:line="240" w:lineRule="auto"/>
        <w:rPr>
          <w:rFonts w:ascii="Cambria" w:hAnsi="Cambria" w:cs="Cambria"/>
          <w:sz w:val="24"/>
          <w:szCs w:val="24"/>
        </w:rPr>
      </w:pPr>
      <w:r w:rsidRPr="00A40329">
        <w:rPr>
          <w:rFonts w:ascii="Cambria" w:hAnsi="Cambria" w:cs="Cambria"/>
          <w:sz w:val="24"/>
          <w:szCs w:val="24"/>
        </w:rPr>
        <w:t>Załącznik nr 4: Diagnoza lokalna identyfikująca potrzeby i zasoby kulturalne Gminy Wisznia Mała</w:t>
      </w:r>
    </w:p>
    <w:sectPr w:rsidR="00CD6EDC" w:rsidRPr="00A40329" w:rsidSect="00CA310F">
      <w:headerReference w:type="default" r:id="rId16"/>
      <w:footerReference w:type="default" r:id="rId17"/>
      <w:pgSz w:w="11906" w:h="16838"/>
      <w:pgMar w:top="858" w:right="1417" w:bottom="1417" w:left="1417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4E" w:rsidRDefault="0095184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184E" w:rsidRDefault="0095184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DC" w:rsidRPr="00CA310F" w:rsidRDefault="00CD6EDC" w:rsidP="00CA310F">
    <w:pPr>
      <w:pStyle w:val="Footer"/>
      <w:rPr>
        <w:rFonts w:cs="Times New Roman"/>
      </w:rPr>
    </w:pPr>
    <w:r>
      <w:t xml:space="preserve">                                     </w:t>
    </w:r>
  </w:p>
  <w:p w:rsidR="00CD6EDC" w:rsidRPr="00131EFD" w:rsidRDefault="00CD6EDC" w:rsidP="00D562EE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bCs/>
        <w:i/>
        <w:iCs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4E" w:rsidRDefault="0095184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184E" w:rsidRDefault="0095184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DC" w:rsidRDefault="0095184E" w:rsidP="00CA310F">
    <w:pPr>
      <w:pStyle w:val="Header"/>
      <w:tabs>
        <w:tab w:val="clear" w:pos="4536"/>
        <w:tab w:val="clear" w:pos="9072"/>
        <w:tab w:val="left" w:pos="3368"/>
      </w:tabs>
      <w:rPr>
        <w:rFonts w:cs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8pt;margin-top:-10.8pt;width:153pt;height:132.7pt;z-index:-1">
          <v:imagedata r:id="rId1" o:title=""/>
        </v:shape>
      </w:pict>
    </w:r>
    <w:r>
      <w:rPr>
        <w:noProof/>
        <w:lang w:eastAsia="pl-PL"/>
      </w:rPr>
      <w:pict>
        <v:shape id="_x0000_s2050" type="#_x0000_t75" style="position:absolute;margin-left:3in;margin-top:-1.8pt;width:237.75pt;height:80.35pt;z-index:-2">
          <v:imagedata r:id="rId2" o:title=""/>
        </v:shape>
      </w:pict>
    </w:r>
    <w:r w:rsidR="00CD6EDC">
      <w:rPr>
        <w:rFonts w:cs="Times New Roman"/>
      </w:rPr>
      <w:tab/>
    </w:r>
  </w:p>
  <w:p w:rsidR="00CD6EDC" w:rsidRDefault="00CD6EDC">
    <w:pPr>
      <w:pStyle w:val="Header"/>
      <w:rPr>
        <w:sz w:val="20"/>
        <w:szCs w:val="20"/>
      </w:rPr>
    </w:pPr>
    <w:r>
      <w:rPr>
        <w:sz w:val="20"/>
        <w:szCs w:val="20"/>
      </w:rPr>
      <w:t xml:space="preserve">  </w:t>
    </w:r>
  </w:p>
  <w:p w:rsidR="00CD6EDC" w:rsidRPr="003C0514" w:rsidRDefault="00CD6EDC">
    <w:pPr>
      <w:pStyle w:val="Header"/>
      <w:rPr>
        <w:rFonts w:cs="Times New Roman"/>
        <w:sz w:val="20"/>
        <w:szCs w:val="20"/>
      </w:rPr>
    </w:pPr>
  </w:p>
  <w:p w:rsidR="00CD6EDC" w:rsidRDefault="00CD6EDC">
    <w:pPr>
      <w:pStyle w:val="Header"/>
      <w:rPr>
        <w:rFonts w:cs="Times New Roman"/>
        <w:sz w:val="20"/>
        <w:szCs w:val="20"/>
      </w:rPr>
    </w:pPr>
  </w:p>
  <w:p w:rsidR="00CD6EDC" w:rsidRDefault="00CD6EDC" w:rsidP="00131EFD">
    <w:pPr>
      <w:pStyle w:val="Header"/>
      <w:tabs>
        <w:tab w:val="clear" w:pos="4536"/>
        <w:tab w:val="clear" w:pos="9072"/>
        <w:tab w:val="left" w:pos="1172"/>
      </w:tabs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ab/>
    </w:r>
  </w:p>
  <w:p w:rsidR="00CD6EDC" w:rsidRDefault="00CD6EDC">
    <w:pPr>
      <w:pStyle w:val="Header"/>
      <w:rPr>
        <w:rFonts w:cs="Times New Roman"/>
        <w:sz w:val="20"/>
        <w:szCs w:val="20"/>
      </w:rPr>
    </w:pPr>
  </w:p>
  <w:p w:rsidR="00CD6EDC" w:rsidRDefault="00CD6EDC">
    <w:pPr>
      <w:pStyle w:val="Header"/>
      <w:rPr>
        <w:rFonts w:cs="Times New Roman"/>
        <w:sz w:val="20"/>
        <w:szCs w:val="20"/>
      </w:rPr>
    </w:pPr>
  </w:p>
  <w:p w:rsidR="00CD6EDC" w:rsidRDefault="00CD6EDC">
    <w:pPr>
      <w:pStyle w:val="Header"/>
      <w:rPr>
        <w:rFonts w:cs="Times New Roman"/>
        <w:sz w:val="20"/>
        <w:szCs w:val="20"/>
      </w:rPr>
    </w:pPr>
  </w:p>
  <w:p w:rsidR="00CD6EDC" w:rsidRPr="00D562EE" w:rsidRDefault="00CD6EDC">
    <w:pPr>
      <w:pStyle w:val="Header"/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ascii="Trebuchet MS" w:hAnsi="Trebuchet MS" w:cs="Trebuchet MS"/>
        <w:b w:val="0"/>
        <w:bCs w:val="0"/>
        <w:i w:val="0"/>
        <w:iCs w:val="0"/>
        <w:sz w:val="22"/>
        <w:szCs w:val="22"/>
      </w:rPr>
    </w:lvl>
  </w:abstractNum>
  <w:abstractNum w:abstractNumId="1">
    <w:nsid w:val="00531A11"/>
    <w:multiLevelType w:val="hybridMultilevel"/>
    <w:tmpl w:val="9A66BD3E"/>
    <w:lvl w:ilvl="0" w:tplc="7204A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017794"/>
    <w:multiLevelType w:val="multilevel"/>
    <w:tmpl w:val="67AED7B8"/>
    <w:lvl w:ilvl="0">
      <w:start w:val="10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04705C62"/>
    <w:multiLevelType w:val="hybridMultilevel"/>
    <w:tmpl w:val="CED68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62CD7"/>
    <w:multiLevelType w:val="hybridMultilevel"/>
    <w:tmpl w:val="59326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70B56"/>
    <w:multiLevelType w:val="hybridMultilevel"/>
    <w:tmpl w:val="D7627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C76D4"/>
    <w:multiLevelType w:val="hybridMultilevel"/>
    <w:tmpl w:val="54C0B418"/>
    <w:lvl w:ilvl="0" w:tplc="C05AD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228B2"/>
    <w:multiLevelType w:val="hybridMultilevel"/>
    <w:tmpl w:val="F3521C7C"/>
    <w:lvl w:ilvl="0" w:tplc="9E3E6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434710"/>
    <w:multiLevelType w:val="hybridMultilevel"/>
    <w:tmpl w:val="569AB2F4"/>
    <w:lvl w:ilvl="0" w:tplc="8E84D95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273F9"/>
    <w:multiLevelType w:val="hybridMultilevel"/>
    <w:tmpl w:val="A692DF8C"/>
    <w:lvl w:ilvl="0" w:tplc="74823D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E6A7FA7"/>
    <w:multiLevelType w:val="hybridMultilevel"/>
    <w:tmpl w:val="CCB6095C"/>
    <w:lvl w:ilvl="0" w:tplc="92FE88A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5D13AD"/>
    <w:multiLevelType w:val="hybridMultilevel"/>
    <w:tmpl w:val="D33E8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34E9A"/>
    <w:multiLevelType w:val="hybridMultilevel"/>
    <w:tmpl w:val="6D7240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41CFB"/>
    <w:multiLevelType w:val="hybridMultilevel"/>
    <w:tmpl w:val="8EF4D3A8"/>
    <w:lvl w:ilvl="0" w:tplc="82A68C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16404"/>
    <w:multiLevelType w:val="hybridMultilevel"/>
    <w:tmpl w:val="8F5E8AC6"/>
    <w:lvl w:ilvl="0" w:tplc="FD4AC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A76CF2"/>
    <w:multiLevelType w:val="hybridMultilevel"/>
    <w:tmpl w:val="58E0117A"/>
    <w:lvl w:ilvl="0" w:tplc="1F9E3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C40CA6"/>
    <w:multiLevelType w:val="hybridMultilevel"/>
    <w:tmpl w:val="FEE890B6"/>
    <w:lvl w:ilvl="0" w:tplc="41640C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377D4"/>
    <w:multiLevelType w:val="hybridMultilevel"/>
    <w:tmpl w:val="710C5562"/>
    <w:lvl w:ilvl="0" w:tplc="0FD6DC6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EAF7CD0"/>
    <w:multiLevelType w:val="hybridMultilevel"/>
    <w:tmpl w:val="3A2AABE2"/>
    <w:lvl w:ilvl="0" w:tplc="409C1A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1E23784"/>
    <w:multiLevelType w:val="hybridMultilevel"/>
    <w:tmpl w:val="D8A60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157EF"/>
    <w:multiLevelType w:val="hybridMultilevel"/>
    <w:tmpl w:val="2A86BB20"/>
    <w:lvl w:ilvl="0" w:tplc="4D7AB4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D2B3B"/>
    <w:multiLevelType w:val="hybridMultilevel"/>
    <w:tmpl w:val="6D7240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D0D66"/>
    <w:multiLevelType w:val="hybridMultilevel"/>
    <w:tmpl w:val="E78EE39C"/>
    <w:lvl w:ilvl="0" w:tplc="78082A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14612"/>
    <w:multiLevelType w:val="hybridMultilevel"/>
    <w:tmpl w:val="BF0A6302"/>
    <w:lvl w:ilvl="0" w:tplc="EEF283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B56EE8"/>
    <w:multiLevelType w:val="hybridMultilevel"/>
    <w:tmpl w:val="23CCC542"/>
    <w:lvl w:ilvl="0" w:tplc="F6D61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24FE1"/>
    <w:multiLevelType w:val="hybridMultilevel"/>
    <w:tmpl w:val="1E02836E"/>
    <w:lvl w:ilvl="0" w:tplc="7FF418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320B4"/>
    <w:multiLevelType w:val="hybridMultilevel"/>
    <w:tmpl w:val="00E00D78"/>
    <w:lvl w:ilvl="0" w:tplc="15D03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574562"/>
    <w:multiLevelType w:val="hybridMultilevel"/>
    <w:tmpl w:val="98940560"/>
    <w:lvl w:ilvl="0" w:tplc="D9BC7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F8083F"/>
    <w:multiLevelType w:val="hybridMultilevel"/>
    <w:tmpl w:val="6100B240"/>
    <w:lvl w:ilvl="0" w:tplc="FAF066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B8D06C0"/>
    <w:multiLevelType w:val="hybridMultilevel"/>
    <w:tmpl w:val="04D6F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B051D"/>
    <w:multiLevelType w:val="hybridMultilevel"/>
    <w:tmpl w:val="8DAC9E96"/>
    <w:lvl w:ilvl="0" w:tplc="6F5C94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97D7B"/>
    <w:multiLevelType w:val="hybridMultilevel"/>
    <w:tmpl w:val="C91A8888"/>
    <w:lvl w:ilvl="0" w:tplc="66FC440E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C73263"/>
    <w:multiLevelType w:val="hybridMultilevel"/>
    <w:tmpl w:val="AA1E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93E27"/>
    <w:multiLevelType w:val="hybridMultilevel"/>
    <w:tmpl w:val="2F927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B71E6"/>
    <w:multiLevelType w:val="hybridMultilevel"/>
    <w:tmpl w:val="A95EED86"/>
    <w:lvl w:ilvl="0" w:tplc="AD066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D726B"/>
    <w:multiLevelType w:val="hybridMultilevel"/>
    <w:tmpl w:val="492A64F6"/>
    <w:lvl w:ilvl="0" w:tplc="F6B8A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48297E"/>
    <w:multiLevelType w:val="hybridMultilevel"/>
    <w:tmpl w:val="EE9A3E2C"/>
    <w:lvl w:ilvl="0" w:tplc="523E97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333760"/>
    <w:multiLevelType w:val="hybridMultilevel"/>
    <w:tmpl w:val="3306C40A"/>
    <w:lvl w:ilvl="0" w:tplc="28AC9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5F5268"/>
    <w:multiLevelType w:val="hybridMultilevel"/>
    <w:tmpl w:val="5A700344"/>
    <w:lvl w:ilvl="0" w:tplc="8B00E3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27F9C"/>
    <w:multiLevelType w:val="hybridMultilevel"/>
    <w:tmpl w:val="B308E7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141D6F"/>
    <w:multiLevelType w:val="hybridMultilevel"/>
    <w:tmpl w:val="1C8C9738"/>
    <w:lvl w:ilvl="0" w:tplc="E60E3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240871"/>
    <w:multiLevelType w:val="hybridMultilevel"/>
    <w:tmpl w:val="6362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853C6"/>
    <w:multiLevelType w:val="hybridMultilevel"/>
    <w:tmpl w:val="3B9E942E"/>
    <w:lvl w:ilvl="0" w:tplc="1D2EF1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C492D"/>
    <w:multiLevelType w:val="hybridMultilevel"/>
    <w:tmpl w:val="E1B0AFDE"/>
    <w:lvl w:ilvl="0" w:tplc="4AF88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763B8"/>
    <w:multiLevelType w:val="hybridMultilevel"/>
    <w:tmpl w:val="9E2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F7768"/>
    <w:multiLevelType w:val="hybridMultilevel"/>
    <w:tmpl w:val="5AFAAA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6">
    <w:nsid w:val="7EC64EC6"/>
    <w:multiLevelType w:val="hybridMultilevel"/>
    <w:tmpl w:val="65A266B0"/>
    <w:lvl w:ilvl="0" w:tplc="10E69C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FF228D5"/>
    <w:multiLevelType w:val="hybridMultilevel"/>
    <w:tmpl w:val="B1521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4"/>
  </w:num>
  <w:num w:numId="4">
    <w:abstractNumId w:val="47"/>
  </w:num>
  <w:num w:numId="5">
    <w:abstractNumId w:val="14"/>
  </w:num>
  <w:num w:numId="6">
    <w:abstractNumId w:val="26"/>
  </w:num>
  <w:num w:numId="7">
    <w:abstractNumId w:val="6"/>
  </w:num>
  <w:num w:numId="8">
    <w:abstractNumId w:val="15"/>
  </w:num>
  <w:num w:numId="9">
    <w:abstractNumId w:val="5"/>
  </w:num>
  <w:num w:numId="10">
    <w:abstractNumId w:val="7"/>
  </w:num>
  <w:num w:numId="11">
    <w:abstractNumId w:val="33"/>
  </w:num>
  <w:num w:numId="12">
    <w:abstractNumId w:val="41"/>
  </w:num>
  <w:num w:numId="13">
    <w:abstractNumId w:val="32"/>
  </w:num>
  <w:num w:numId="14">
    <w:abstractNumId w:val="3"/>
  </w:num>
  <w:num w:numId="15">
    <w:abstractNumId w:val="46"/>
  </w:num>
  <w:num w:numId="16">
    <w:abstractNumId w:val="18"/>
  </w:num>
  <w:num w:numId="17">
    <w:abstractNumId w:val="9"/>
  </w:num>
  <w:num w:numId="18">
    <w:abstractNumId w:val="17"/>
  </w:num>
  <w:num w:numId="19">
    <w:abstractNumId w:val="28"/>
  </w:num>
  <w:num w:numId="20">
    <w:abstractNumId w:val="23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5"/>
  </w:num>
  <w:num w:numId="24">
    <w:abstractNumId w:val="22"/>
  </w:num>
  <w:num w:numId="25">
    <w:abstractNumId w:val="19"/>
  </w:num>
  <w:num w:numId="26">
    <w:abstractNumId w:val="45"/>
  </w:num>
  <w:num w:numId="27">
    <w:abstractNumId w:val="21"/>
  </w:num>
  <w:num w:numId="28">
    <w:abstractNumId w:val="8"/>
  </w:num>
  <w:num w:numId="29">
    <w:abstractNumId w:val="31"/>
  </w:num>
  <w:num w:numId="30">
    <w:abstractNumId w:val="12"/>
  </w:num>
  <w:num w:numId="31">
    <w:abstractNumId w:val="20"/>
  </w:num>
  <w:num w:numId="32">
    <w:abstractNumId w:val="13"/>
  </w:num>
  <w:num w:numId="33">
    <w:abstractNumId w:val="34"/>
  </w:num>
  <w:num w:numId="34">
    <w:abstractNumId w:val="16"/>
  </w:num>
  <w:num w:numId="35">
    <w:abstractNumId w:val="11"/>
  </w:num>
  <w:num w:numId="36">
    <w:abstractNumId w:val="30"/>
  </w:num>
  <w:num w:numId="37">
    <w:abstractNumId w:val="1"/>
  </w:num>
  <w:num w:numId="38">
    <w:abstractNumId w:val="42"/>
  </w:num>
  <w:num w:numId="39">
    <w:abstractNumId w:val="37"/>
  </w:num>
  <w:num w:numId="40">
    <w:abstractNumId w:val="29"/>
  </w:num>
  <w:num w:numId="41">
    <w:abstractNumId w:val="10"/>
  </w:num>
  <w:num w:numId="42">
    <w:abstractNumId w:val="27"/>
  </w:num>
  <w:num w:numId="43">
    <w:abstractNumId w:val="24"/>
  </w:num>
  <w:num w:numId="44">
    <w:abstractNumId w:val="35"/>
  </w:num>
  <w:num w:numId="45">
    <w:abstractNumId w:val="36"/>
  </w:num>
  <w:num w:numId="46">
    <w:abstractNumId w:val="43"/>
  </w:num>
  <w:num w:numId="47">
    <w:abstractNumId w:val="40"/>
  </w:num>
  <w:num w:numId="48">
    <w:abstractNumId w:val="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F6A"/>
    <w:rsid w:val="00005D76"/>
    <w:rsid w:val="000103BB"/>
    <w:rsid w:val="00021FBE"/>
    <w:rsid w:val="000355C3"/>
    <w:rsid w:val="00035AC4"/>
    <w:rsid w:val="00035F2F"/>
    <w:rsid w:val="000462D1"/>
    <w:rsid w:val="00051476"/>
    <w:rsid w:val="00054B6E"/>
    <w:rsid w:val="0006598A"/>
    <w:rsid w:val="00082C6B"/>
    <w:rsid w:val="000844D5"/>
    <w:rsid w:val="00097406"/>
    <w:rsid w:val="000A6444"/>
    <w:rsid w:val="000A75CE"/>
    <w:rsid w:val="000C0A35"/>
    <w:rsid w:val="000C2B75"/>
    <w:rsid w:val="000C46BD"/>
    <w:rsid w:val="000C73EC"/>
    <w:rsid w:val="000C7FD0"/>
    <w:rsid w:val="000D1958"/>
    <w:rsid w:val="000D52F6"/>
    <w:rsid w:val="000E389B"/>
    <w:rsid w:val="000F7FBE"/>
    <w:rsid w:val="00100E56"/>
    <w:rsid w:val="00105053"/>
    <w:rsid w:val="00107F95"/>
    <w:rsid w:val="00131EFD"/>
    <w:rsid w:val="00132C82"/>
    <w:rsid w:val="00136BFE"/>
    <w:rsid w:val="001405A3"/>
    <w:rsid w:val="001451F4"/>
    <w:rsid w:val="00154DA4"/>
    <w:rsid w:val="00173129"/>
    <w:rsid w:val="00182D84"/>
    <w:rsid w:val="001B111E"/>
    <w:rsid w:val="001D3ECE"/>
    <w:rsid w:val="001D6F9C"/>
    <w:rsid w:val="001F5CD3"/>
    <w:rsid w:val="00201735"/>
    <w:rsid w:val="00217C6E"/>
    <w:rsid w:val="00226638"/>
    <w:rsid w:val="00233D64"/>
    <w:rsid w:val="002356F7"/>
    <w:rsid w:val="00241D1A"/>
    <w:rsid w:val="002508AA"/>
    <w:rsid w:val="00250961"/>
    <w:rsid w:val="00252577"/>
    <w:rsid w:val="0025340A"/>
    <w:rsid w:val="002706A1"/>
    <w:rsid w:val="002A29FE"/>
    <w:rsid w:val="002B3C71"/>
    <w:rsid w:val="002B6425"/>
    <w:rsid w:val="002C23BF"/>
    <w:rsid w:val="002C3FB1"/>
    <w:rsid w:val="002C41AE"/>
    <w:rsid w:val="002E06C8"/>
    <w:rsid w:val="002E0DBC"/>
    <w:rsid w:val="002F568A"/>
    <w:rsid w:val="00304F6A"/>
    <w:rsid w:val="00305D2D"/>
    <w:rsid w:val="00311B1F"/>
    <w:rsid w:val="00326005"/>
    <w:rsid w:val="00326E5B"/>
    <w:rsid w:val="00333626"/>
    <w:rsid w:val="00335621"/>
    <w:rsid w:val="00335B62"/>
    <w:rsid w:val="003364EB"/>
    <w:rsid w:val="00337C57"/>
    <w:rsid w:val="00345A8C"/>
    <w:rsid w:val="00366853"/>
    <w:rsid w:val="00374303"/>
    <w:rsid w:val="00382C1D"/>
    <w:rsid w:val="00383F94"/>
    <w:rsid w:val="003B27AF"/>
    <w:rsid w:val="003B30BF"/>
    <w:rsid w:val="003C0514"/>
    <w:rsid w:val="003E53A1"/>
    <w:rsid w:val="003F4BE8"/>
    <w:rsid w:val="00404EBD"/>
    <w:rsid w:val="004111E9"/>
    <w:rsid w:val="004440DA"/>
    <w:rsid w:val="00451938"/>
    <w:rsid w:val="004532D7"/>
    <w:rsid w:val="00472288"/>
    <w:rsid w:val="00477195"/>
    <w:rsid w:val="004811D6"/>
    <w:rsid w:val="004C73FE"/>
    <w:rsid w:val="004E5AF8"/>
    <w:rsid w:val="00514B3B"/>
    <w:rsid w:val="00515C8B"/>
    <w:rsid w:val="0052617D"/>
    <w:rsid w:val="00527A6C"/>
    <w:rsid w:val="005304A2"/>
    <w:rsid w:val="00551058"/>
    <w:rsid w:val="00551D8E"/>
    <w:rsid w:val="00557EE2"/>
    <w:rsid w:val="00560EDE"/>
    <w:rsid w:val="00560F30"/>
    <w:rsid w:val="00570ED2"/>
    <w:rsid w:val="00572A81"/>
    <w:rsid w:val="00581157"/>
    <w:rsid w:val="00581DBB"/>
    <w:rsid w:val="00595260"/>
    <w:rsid w:val="005B0BAD"/>
    <w:rsid w:val="005B28F7"/>
    <w:rsid w:val="005B4512"/>
    <w:rsid w:val="005B75BE"/>
    <w:rsid w:val="005C283D"/>
    <w:rsid w:val="005C550E"/>
    <w:rsid w:val="005C57AC"/>
    <w:rsid w:val="005D227E"/>
    <w:rsid w:val="005D270E"/>
    <w:rsid w:val="005F64E7"/>
    <w:rsid w:val="0060637D"/>
    <w:rsid w:val="00610775"/>
    <w:rsid w:val="0065299D"/>
    <w:rsid w:val="006537D7"/>
    <w:rsid w:val="0066652B"/>
    <w:rsid w:val="0066664C"/>
    <w:rsid w:val="006718CD"/>
    <w:rsid w:val="00675C08"/>
    <w:rsid w:val="006864E9"/>
    <w:rsid w:val="00691B2A"/>
    <w:rsid w:val="0069233F"/>
    <w:rsid w:val="00694D2C"/>
    <w:rsid w:val="006C03FD"/>
    <w:rsid w:val="006D1FBA"/>
    <w:rsid w:val="006D61F2"/>
    <w:rsid w:val="006F2E8D"/>
    <w:rsid w:val="006F65ED"/>
    <w:rsid w:val="00701F04"/>
    <w:rsid w:val="007065B5"/>
    <w:rsid w:val="00707610"/>
    <w:rsid w:val="00712FAC"/>
    <w:rsid w:val="00723EB9"/>
    <w:rsid w:val="00741849"/>
    <w:rsid w:val="0076190B"/>
    <w:rsid w:val="0076487B"/>
    <w:rsid w:val="00776A44"/>
    <w:rsid w:val="0078011C"/>
    <w:rsid w:val="007A397F"/>
    <w:rsid w:val="007B6499"/>
    <w:rsid w:val="007B7679"/>
    <w:rsid w:val="007C3362"/>
    <w:rsid w:val="007F469D"/>
    <w:rsid w:val="00822D1D"/>
    <w:rsid w:val="0082496E"/>
    <w:rsid w:val="00827D72"/>
    <w:rsid w:val="00831E4C"/>
    <w:rsid w:val="008339A7"/>
    <w:rsid w:val="00833F68"/>
    <w:rsid w:val="008470FC"/>
    <w:rsid w:val="00851A2A"/>
    <w:rsid w:val="008749F1"/>
    <w:rsid w:val="00893E13"/>
    <w:rsid w:val="00897749"/>
    <w:rsid w:val="008A0FE3"/>
    <w:rsid w:val="008A231D"/>
    <w:rsid w:val="008A40BF"/>
    <w:rsid w:val="008C078D"/>
    <w:rsid w:val="008C43FC"/>
    <w:rsid w:val="008D12BF"/>
    <w:rsid w:val="008D317C"/>
    <w:rsid w:val="008D63A3"/>
    <w:rsid w:val="00904C3A"/>
    <w:rsid w:val="009062FF"/>
    <w:rsid w:val="00906E87"/>
    <w:rsid w:val="00917E42"/>
    <w:rsid w:val="0092559D"/>
    <w:rsid w:val="009349AC"/>
    <w:rsid w:val="0095184E"/>
    <w:rsid w:val="009532EE"/>
    <w:rsid w:val="0095795F"/>
    <w:rsid w:val="009654BA"/>
    <w:rsid w:val="00966E12"/>
    <w:rsid w:val="00997CDB"/>
    <w:rsid w:val="009B209A"/>
    <w:rsid w:val="009C29D9"/>
    <w:rsid w:val="009D7C07"/>
    <w:rsid w:val="009F46BA"/>
    <w:rsid w:val="00A030D2"/>
    <w:rsid w:val="00A207D6"/>
    <w:rsid w:val="00A332F0"/>
    <w:rsid w:val="00A34F49"/>
    <w:rsid w:val="00A3630A"/>
    <w:rsid w:val="00A40329"/>
    <w:rsid w:val="00A47DEC"/>
    <w:rsid w:val="00A64904"/>
    <w:rsid w:val="00A64FCD"/>
    <w:rsid w:val="00A820E6"/>
    <w:rsid w:val="00A85B12"/>
    <w:rsid w:val="00AB68A2"/>
    <w:rsid w:val="00AC58CF"/>
    <w:rsid w:val="00AE16BB"/>
    <w:rsid w:val="00AE54A8"/>
    <w:rsid w:val="00AE7C1E"/>
    <w:rsid w:val="00B02FBB"/>
    <w:rsid w:val="00B10872"/>
    <w:rsid w:val="00B11275"/>
    <w:rsid w:val="00B474C9"/>
    <w:rsid w:val="00B51318"/>
    <w:rsid w:val="00B60635"/>
    <w:rsid w:val="00B71D9F"/>
    <w:rsid w:val="00B725B3"/>
    <w:rsid w:val="00B80C0F"/>
    <w:rsid w:val="00B9302E"/>
    <w:rsid w:val="00B976D3"/>
    <w:rsid w:val="00BA5E62"/>
    <w:rsid w:val="00BA72C4"/>
    <w:rsid w:val="00BB0265"/>
    <w:rsid w:val="00BB4696"/>
    <w:rsid w:val="00BC1392"/>
    <w:rsid w:val="00BC3375"/>
    <w:rsid w:val="00BF2DE8"/>
    <w:rsid w:val="00C03261"/>
    <w:rsid w:val="00C03FE0"/>
    <w:rsid w:val="00C13CAC"/>
    <w:rsid w:val="00C141F5"/>
    <w:rsid w:val="00C14E55"/>
    <w:rsid w:val="00C15967"/>
    <w:rsid w:val="00C17C61"/>
    <w:rsid w:val="00C331C0"/>
    <w:rsid w:val="00C341FC"/>
    <w:rsid w:val="00C44EC1"/>
    <w:rsid w:val="00C523EB"/>
    <w:rsid w:val="00C62D40"/>
    <w:rsid w:val="00C630B1"/>
    <w:rsid w:val="00C63CC1"/>
    <w:rsid w:val="00C66056"/>
    <w:rsid w:val="00C763B3"/>
    <w:rsid w:val="00C93D1B"/>
    <w:rsid w:val="00C96825"/>
    <w:rsid w:val="00CA310F"/>
    <w:rsid w:val="00CB0182"/>
    <w:rsid w:val="00CB3BA7"/>
    <w:rsid w:val="00CD6EDC"/>
    <w:rsid w:val="00CD7197"/>
    <w:rsid w:val="00CE40E4"/>
    <w:rsid w:val="00CE4D74"/>
    <w:rsid w:val="00CE4F91"/>
    <w:rsid w:val="00CE75E4"/>
    <w:rsid w:val="00D03270"/>
    <w:rsid w:val="00D15F10"/>
    <w:rsid w:val="00D23BA2"/>
    <w:rsid w:val="00D27CD1"/>
    <w:rsid w:val="00D562EE"/>
    <w:rsid w:val="00D6013B"/>
    <w:rsid w:val="00D674BA"/>
    <w:rsid w:val="00D7380D"/>
    <w:rsid w:val="00D86FA8"/>
    <w:rsid w:val="00D97BDD"/>
    <w:rsid w:val="00DC0D22"/>
    <w:rsid w:val="00DC3D4D"/>
    <w:rsid w:val="00DC6521"/>
    <w:rsid w:val="00DD006D"/>
    <w:rsid w:val="00DD2239"/>
    <w:rsid w:val="00DD5599"/>
    <w:rsid w:val="00DF067F"/>
    <w:rsid w:val="00DF288B"/>
    <w:rsid w:val="00DF6BBA"/>
    <w:rsid w:val="00E2554B"/>
    <w:rsid w:val="00E313DA"/>
    <w:rsid w:val="00E3410A"/>
    <w:rsid w:val="00E47457"/>
    <w:rsid w:val="00E50E65"/>
    <w:rsid w:val="00E655CC"/>
    <w:rsid w:val="00E66C72"/>
    <w:rsid w:val="00E77305"/>
    <w:rsid w:val="00E84201"/>
    <w:rsid w:val="00E8759F"/>
    <w:rsid w:val="00EA50CB"/>
    <w:rsid w:val="00EB12EF"/>
    <w:rsid w:val="00EC0E63"/>
    <w:rsid w:val="00ED070D"/>
    <w:rsid w:val="00EE30B8"/>
    <w:rsid w:val="00EF1219"/>
    <w:rsid w:val="00EF2E88"/>
    <w:rsid w:val="00EF6AD4"/>
    <w:rsid w:val="00F2273E"/>
    <w:rsid w:val="00F337F0"/>
    <w:rsid w:val="00F4650C"/>
    <w:rsid w:val="00F47F33"/>
    <w:rsid w:val="00F77114"/>
    <w:rsid w:val="00F818F2"/>
    <w:rsid w:val="00F85217"/>
    <w:rsid w:val="00FA1710"/>
    <w:rsid w:val="00FA521F"/>
    <w:rsid w:val="00FA6FB1"/>
    <w:rsid w:val="00FC1ABD"/>
    <w:rsid w:val="00FC6EC0"/>
    <w:rsid w:val="00FE02A1"/>
    <w:rsid w:val="00FE3165"/>
    <w:rsid w:val="00FE759D"/>
    <w:rsid w:val="00FF6FD5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1938"/>
    <w:pPr>
      <w:ind w:left="720"/>
      <w:contextualSpacing/>
    </w:pPr>
  </w:style>
  <w:style w:type="table" w:styleId="TableGrid">
    <w:name w:val="Table Grid"/>
    <w:basedOn w:val="TableNormal"/>
    <w:uiPriority w:val="99"/>
    <w:rsid w:val="003F4BE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6D1FBA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6D1FBA"/>
    <w:rPr>
      <w:rFonts w:eastAsia="Times New Roman"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6D1FBA"/>
    <w:rPr>
      <w:rFonts w:eastAsia="Times New Roman"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6D1FBA"/>
    <w:rPr>
      <w:rFonts w:eastAsia="Times New Roman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6D1FBA"/>
    <w:rPr>
      <w:rFonts w:eastAsia="Times New Roman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6D1FBA"/>
    <w:rPr>
      <w:rFonts w:eastAsia="Times New Roman" w:cs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eader">
    <w:name w:val="header"/>
    <w:basedOn w:val="Normal"/>
    <w:link w:val="HeaderChar"/>
    <w:uiPriority w:val="99"/>
    <w:rsid w:val="0069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2A"/>
  </w:style>
  <w:style w:type="paragraph" w:styleId="Footer">
    <w:name w:val="footer"/>
    <w:basedOn w:val="Normal"/>
    <w:link w:val="FooterChar"/>
    <w:uiPriority w:val="99"/>
    <w:rsid w:val="0069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2A"/>
  </w:style>
  <w:style w:type="paragraph" w:styleId="BalloonText">
    <w:name w:val="Balloon Text"/>
    <w:basedOn w:val="Normal"/>
    <w:link w:val="BalloonTextChar"/>
    <w:uiPriority w:val="99"/>
    <w:semiHidden/>
    <w:rsid w:val="00691B2A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link w:val="BalloonText"/>
    <w:uiPriority w:val="99"/>
    <w:semiHidden/>
    <w:rsid w:val="00691B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E389B"/>
    <w:rPr>
      <w:color w:val="0000FF"/>
      <w:u w:val="single"/>
    </w:rPr>
  </w:style>
  <w:style w:type="paragraph" w:customStyle="1" w:styleId="Textbody">
    <w:name w:val="Text body"/>
    <w:basedOn w:val="Normal"/>
    <w:uiPriority w:val="99"/>
    <w:rsid w:val="007065B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FC6EC0"/>
    <w:pPr>
      <w:spacing w:before="100" w:beforeAutospacing="1" w:after="119" w:line="240" w:lineRule="auto"/>
    </w:pPr>
    <w:rPr>
      <w:rFonts w:eastAsia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sir.wiszniamala.pl/" TargetMode="External"/><Relationship Id="rId13" Type="http://schemas.openxmlformats.org/officeDocument/2006/relationships/hyperlink" Target="https://www.facebook.com/kulturanazakrecie?ref=h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ksir.wiszniamala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kulturanazakrec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kulturanazakrecie?ref=hl" TargetMode="External"/><Relationship Id="rId10" Type="http://schemas.openxmlformats.org/officeDocument/2006/relationships/hyperlink" Target="http://www.oksir.wiszniamala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kulturanazakrecie?ref=hl" TargetMode="External"/><Relationship Id="rId14" Type="http://schemas.openxmlformats.org/officeDocument/2006/relationships/hyperlink" Target="http://www.oksir.wiszniamala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1880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Ringo Starr</dc:creator>
  <cp:lastModifiedBy>Luiza Jurczyk</cp:lastModifiedBy>
  <cp:revision>57</cp:revision>
  <cp:lastPrinted>2016-03-18T13:44:00Z</cp:lastPrinted>
  <dcterms:created xsi:type="dcterms:W3CDTF">2015-05-31T12:18:00Z</dcterms:created>
  <dcterms:modified xsi:type="dcterms:W3CDTF">2016-03-18T13:45:00Z</dcterms:modified>
</cp:coreProperties>
</file>